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8C1F3" w14:textId="77777777" w:rsidR="00372AFD" w:rsidRPr="00372AFD" w:rsidRDefault="00372AFD" w:rsidP="00372AFD">
      <w:pPr>
        <w:pStyle w:val="Default"/>
        <w:jc w:val="center"/>
        <w:rPr>
          <w:rFonts w:ascii="Calibri" w:hAnsi="Calibri" w:cs="Times New Roman"/>
        </w:rPr>
      </w:pPr>
      <w:bookmarkStart w:id="0" w:name="_GoBack"/>
      <w:bookmarkEnd w:id="0"/>
      <w:r w:rsidRPr="00372AFD">
        <w:rPr>
          <w:rFonts w:ascii="Calibri" w:hAnsi="Calibri" w:cs="Times New Roman"/>
        </w:rPr>
        <w:t xml:space="preserve">Affiliated to Swim England East </w:t>
      </w:r>
      <w:r>
        <w:rPr>
          <w:rFonts w:ascii="Calibri" w:hAnsi="Calibri" w:cs="Times New Roman"/>
        </w:rPr>
        <w:t xml:space="preserve">Midlands </w:t>
      </w:r>
      <w:r w:rsidRPr="00372AFD">
        <w:rPr>
          <w:rFonts w:ascii="Calibri" w:hAnsi="Calibri" w:cs="Times New Roman"/>
        </w:rPr>
        <w:t xml:space="preserve">Region and </w:t>
      </w:r>
      <w:r>
        <w:rPr>
          <w:rFonts w:ascii="Calibri" w:hAnsi="Calibri" w:cs="Times New Roman"/>
        </w:rPr>
        <w:t>Derbyshire Swimming</w:t>
      </w:r>
    </w:p>
    <w:p w14:paraId="6DB547CA" w14:textId="77777777" w:rsidR="003317CD" w:rsidRDefault="003317CD" w:rsidP="00687D9F">
      <w:pPr>
        <w:tabs>
          <w:tab w:val="left" w:pos="-720"/>
        </w:tabs>
        <w:suppressAutoHyphens/>
        <w:spacing w:after="60"/>
        <w:jc w:val="center"/>
        <w:outlineLvl w:val="0"/>
        <w:rPr>
          <w:rFonts w:ascii="Arial" w:hAnsi="Arial" w:cs="Arial"/>
          <w:b/>
          <w:sz w:val="28"/>
          <w:szCs w:val="28"/>
        </w:rPr>
      </w:pPr>
    </w:p>
    <w:p w14:paraId="5E8FF949" w14:textId="65A12FF8" w:rsidR="000A7DDA" w:rsidRPr="00580075" w:rsidRDefault="00E1768C" w:rsidP="1ACFAAF6">
      <w:pPr>
        <w:suppressAutoHyphens/>
        <w:spacing w:after="60"/>
        <w:jc w:val="center"/>
        <w:outlineLvl w:val="0"/>
        <w:rPr>
          <w:rFonts w:ascii="Arial" w:hAnsi="Arial" w:cs="Arial"/>
          <w:b/>
          <w:bCs/>
          <w:sz w:val="28"/>
          <w:szCs w:val="28"/>
        </w:rPr>
      </w:pPr>
      <w:r w:rsidRPr="286044FF">
        <w:rPr>
          <w:rFonts w:ascii="Arial" w:hAnsi="Arial" w:cs="Arial"/>
          <w:b/>
          <w:bCs/>
          <w:sz w:val="28"/>
          <w:szCs w:val="28"/>
        </w:rPr>
        <w:t xml:space="preserve">PRESENT </w:t>
      </w:r>
      <w:r w:rsidR="006E52B5" w:rsidRPr="286044FF">
        <w:rPr>
          <w:rFonts w:ascii="Arial" w:hAnsi="Arial" w:cs="Arial"/>
          <w:b/>
          <w:bCs/>
          <w:sz w:val="28"/>
          <w:szCs w:val="28"/>
        </w:rPr>
        <w:t>OUR</w:t>
      </w:r>
      <w:r w:rsidR="0025136C" w:rsidRPr="286044FF">
        <w:rPr>
          <w:rFonts w:ascii="Arial" w:hAnsi="Arial" w:cs="Arial"/>
          <w:b/>
          <w:bCs/>
          <w:sz w:val="28"/>
          <w:szCs w:val="28"/>
        </w:rPr>
        <w:t xml:space="preserve"> 4</w:t>
      </w:r>
      <w:r w:rsidR="210EEAE6" w:rsidRPr="286044FF">
        <w:rPr>
          <w:rFonts w:ascii="Arial" w:hAnsi="Arial" w:cs="Arial"/>
          <w:b/>
          <w:bCs/>
          <w:sz w:val="28"/>
          <w:szCs w:val="28"/>
        </w:rPr>
        <w:t>1</w:t>
      </w:r>
      <w:r w:rsidR="210EEAE6" w:rsidRPr="286044FF">
        <w:rPr>
          <w:rFonts w:ascii="Arial" w:hAnsi="Arial" w:cs="Arial"/>
          <w:b/>
          <w:bCs/>
          <w:sz w:val="28"/>
          <w:szCs w:val="28"/>
          <w:vertAlign w:val="superscript"/>
        </w:rPr>
        <w:t>st</w:t>
      </w:r>
      <w:r w:rsidR="210EEAE6" w:rsidRPr="286044FF">
        <w:rPr>
          <w:rFonts w:ascii="Arial" w:hAnsi="Arial" w:cs="Arial"/>
          <w:b/>
          <w:bCs/>
          <w:sz w:val="28"/>
          <w:szCs w:val="28"/>
        </w:rPr>
        <w:t xml:space="preserve"> </w:t>
      </w:r>
      <w:r w:rsidR="00035D6D" w:rsidRPr="286044FF">
        <w:rPr>
          <w:rFonts w:ascii="Arial" w:hAnsi="Arial" w:cs="Arial"/>
          <w:b/>
          <w:bCs/>
          <w:sz w:val="28"/>
          <w:szCs w:val="28"/>
        </w:rPr>
        <w:t xml:space="preserve">Level 3 </w:t>
      </w:r>
      <w:r w:rsidR="006E52B5" w:rsidRPr="286044FF">
        <w:rPr>
          <w:rFonts w:ascii="Arial" w:hAnsi="Arial" w:cs="Arial"/>
          <w:b/>
          <w:bCs/>
          <w:sz w:val="28"/>
          <w:szCs w:val="28"/>
        </w:rPr>
        <w:t xml:space="preserve">OPEN </w:t>
      </w:r>
      <w:r w:rsidR="000A7DDA" w:rsidRPr="286044FF">
        <w:rPr>
          <w:rFonts w:ascii="Arial" w:hAnsi="Arial" w:cs="Arial"/>
          <w:b/>
          <w:bCs/>
          <w:sz w:val="28"/>
          <w:szCs w:val="28"/>
        </w:rPr>
        <w:t>MEET</w:t>
      </w:r>
      <w:r w:rsidR="007E4BAF" w:rsidRPr="286044FF">
        <w:rPr>
          <w:rFonts w:ascii="Arial" w:hAnsi="Arial" w:cs="Arial"/>
          <w:b/>
          <w:bCs/>
          <w:sz w:val="28"/>
          <w:szCs w:val="28"/>
        </w:rPr>
        <w:t xml:space="preserve"> </w:t>
      </w:r>
      <w:r w:rsidR="00580075" w:rsidRPr="286044FF">
        <w:rPr>
          <w:rFonts w:ascii="Arial" w:hAnsi="Arial" w:cs="Arial"/>
          <w:b/>
          <w:bCs/>
          <w:sz w:val="28"/>
          <w:szCs w:val="28"/>
        </w:rPr>
        <w:t>(Licen</w:t>
      </w:r>
      <w:r w:rsidR="00911B89" w:rsidRPr="286044FF">
        <w:rPr>
          <w:rFonts w:ascii="Arial" w:hAnsi="Arial" w:cs="Arial"/>
          <w:b/>
          <w:bCs/>
          <w:sz w:val="28"/>
          <w:szCs w:val="28"/>
        </w:rPr>
        <w:t>c</w:t>
      </w:r>
      <w:r w:rsidR="00580075" w:rsidRPr="286044FF">
        <w:rPr>
          <w:rFonts w:ascii="Arial" w:hAnsi="Arial" w:cs="Arial"/>
          <w:b/>
          <w:bCs/>
          <w:sz w:val="28"/>
          <w:szCs w:val="28"/>
        </w:rPr>
        <w:t>e n</w:t>
      </w:r>
      <w:r w:rsidR="1489BB71" w:rsidRPr="286044FF">
        <w:rPr>
          <w:rFonts w:ascii="Arial" w:hAnsi="Arial" w:cs="Arial"/>
          <w:b/>
          <w:bCs/>
          <w:sz w:val="28"/>
          <w:szCs w:val="28"/>
        </w:rPr>
        <w:t>umber</w:t>
      </w:r>
      <w:r w:rsidR="002D24F7" w:rsidRPr="286044FF">
        <w:rPr>
          <w:rFonts w:ascii="Arial" w:hAnsi="Arial" w:cs="Arial"/>
          <w:b/>
          <w:bCs/>
          <w:sz w:val="28"/>
          <w:szCs w:val="28"/>
        </w:rPr>
        <w:t xml:space="preserve"> </w:t>
      </w:r>
      <w:r w:rsidR="15E04D42" w:rsidRPr="286044FF">
        <w:rPr>
          <w:rFonts w:ascii="Arial" w:hAnsi="Arial" w:cs="Arial"/>
          <w:b/>
          <w:bCs/>
          <w:sz w:val="28"/>
          <w:szCs w:val="28"/>
        </w:rPr>
        <w:t>3EM251472</w:t>
      </w:r>
      <w:r w:rsidR="007E4BAF" w:rsidRPr="286044FF">
        <w:rPr>
          <w:rFonts w:ascii="Arial" w:hAnsi="Arial" w:cs="Arial"/>
          <w:b/>
          <w:bCs/>
          <w:sz w:val="28"/>
          <w:szCs w:val="28"/>
        </w:rPr>
        <w:t xml:space="preserve">) </w:t>
      </w:r>
    </w:p>
    <w:p w14:paraId="545B3B76" w14:textId="77777777" w:rsidR="006C79F0" w:rsidRPr="009D2A7C" w:rsidRDefault="00552BDA" w:rsidP="00687D9F">
      <w:pPr>
        <w:tabs>
          <w:tab w:val="left" w:pos="-720"/>
        </w:tabs>
        <w:suppressAutoHyphens/>
        <w:spacing w:after="60"/>
        <w:jc w:val="center"/>
        <w:outlineLvl w:val="0"/>
        <w:rPr>
          <w:rFonts w:ascii="Arial" w:hAnsi="Arial" w:cs="Arial"/>
          <w:b/>
          <w:sz w:val="28"/>
          <w:szCs w:val="28"/>
        </w:rPr>
      </w:pPr>
      <w:r w:rsidRPr="00580075">
        <w:rPr>
          <w:rFonts w:ascii="Arial" w:hAnsi="Arial" w:cs="Arial"/>
          <w:b/>
          <w:sz w:val="28"/>
          <w:szCs w:val="28"/>
        </w:rPr>
        <w:t>“The Ghoul</w:t>
      </w:r>
      <w:r w:rsidR="006C79F0" w:rsidRPr="00580075">
        <w:rPr>
          <w:rFonts w:ascii="Arial" w:hAnsi="Arial" w:cs="Arial"/>
          <w:b/>
          <w:sz w:val="28"/>
          <w:szCs w:val="28"/>
        </w:rPr>
        <w:t xml:space="preserve"> in the Pool</w:t>
      </w:r>
      <w:r w:rsidRPr="00580075">
        <w:rPr>
          <w:rFonts w:ascii="Arial" w:hAnsi="Arial" w:cs="Arial"/>
          <w:b/>
          <w:sz w:val="28"/>
          <w:szCs w:val="28"/>
        </w:rPr>
        <w:t>”</w:t>
      </w:r>
      <w:r>
        <w:rPr>
          <w:rFonts w:ascii="Arial" w:hAnsi="Arial" w:cs="Arial"/>
          <w:b/>
          <w:sz w:val="28"/>
          <w:szCs w:val="28"/>
        </w:rPr>
        <w:t xml:space="preserve"> </w:t>
      </w:r>
    </w:p>
    <w:p w14:paraId="4B0504D1" w14:textId="40A88418" w:rsidR="00372AFD" w:rsidRPr="00372AFD" w:rsidRDefault="00E1768C" w:rsidP="00372AFD">
      <w:pPr>
        <w:tabs>
          <w:tab w:val="left" w:pos="-720"/>
        </w:tabs>
        <w:suppressAutoHyphens/>
        <w:spacing w:after="60"/>
        <w:jc w:val="center"/>
        <w:outlineLvl w:val="0"/>
        <w:rPr>
          <w:rFonts w:ascii="Arial" w:hAnsi="Arial" w:cs="Arial"/>
          <w:sz w:val="16"/>
          <w:szCs w:val="20"/>
        </w:rPr>
      </w:pPr>
      <w:r w:rsidRPr="00372AFD">
        <w:rPr>
          <w:rFonts w:ascii="Arial" w:hAnsi="Arial" w:cs="Arial"/>
          <w:sz w:val="16"/>
          <w:szCs w:val="20"/>
        </w:rPr>
        <w:t>(</w:t>
      </w:r>
      <w:r w:rsidR="00372AFD" w:rsidRPr="00372AFD">
        <w:rPr>
          <w:rFonts w:ascii="Arial" w:hAnsi="Arial" w:cs="Arial"/>
          <w:sz w:val="16"/>
          <w:szCs w:val="20"/>
        </w:rPr>
        <w:t>Held under Swim England Regulations, the Swim England Technical Rules of Swimming</w:t>
      </w:r>
    </w:p>
    <w:p w14:paraId="1A96B5CC" w14:textId="77777777" w:rsidR="00E1768C" w:rsidRPr="00372AFD" w:rsidRDefault="00372AFD" w:rsidP="00372AFD">
      <w:pPr>
        <w:tabs>
          <w:tab w:val="left" w:pos="-720"/>
        </w:tabs>
        <w:suppressAutoHyphens/>
        <w:spacing w:after="60"/>
        <w:jc w:val="center"/>
        <w:outlineLvl w:val="0"/>
        <w:rPr>
          <w:rFonts w:ascii="Arial" w:hAnsi="Arial" w:cs="Arial"/>
          <w:sz w:val="16"/>
          <w:szCs w:val="20"/>
        </w:rPr>
      </w:pPr>
      <w:r w:rsidRPr="00372AFD">
        <w:rPr>
          <w:rFonts w:ascii="Arial" w:hAnsi="Arial" w:cs="Arial"/>
          <w:sz w:val="16"/>
          <w:szCs w:val="20"/>
        </w:rPr>
        <w:t>and to the Swim England Open Meet Licensing Criteria</w:t>
      </w:r>
      <w:r w:rsidR="00E1768C" w:rsidRPr="00372AFD">
        <w:rPr>
          <w:rFonts w:ascii="Arial" w:hAnsi="Arial" w:cs="Arial"/>
          <w:sz w:val="16"/>
          <w:szCs w:val="20"/>
        </w:rPr>
        <w:t>)</w:t>
      </w:r>
    </w:p>
    <w:p w14:paraId="22C90DDB" w14:textId="77777777" w:rsidR="002843B9" w:rsidRDefault="00AE67C6" w:rsidP="00687D9F">
      <w:pPr>
        <w:tabs>
          <w:tab w:val="left" w:pos="-720"/>
        </w:tabs>
        <w:suppressAutoHyphens/>
        <w:spacing w:after="60"/>
        <w:rPr>
          <w:rFonts w:ascii="Arial" w:hAnsi="Arial" w:cs="Arial"/>
          <w:b/>
        </w:rPr>
      </w:pPr>
      <w:r w:rsidRPr="00AE67C6">
        <w:rPr>
          <w:rFonts w:ascii="Arial" w:hAnsi="Arial" w:cs="Arial"/>
          <w:b/>
        </w:rPr>
        <w:tab/>
      </w:r>
      <w:r w:rsidRPr="00AE67C6">
        <w:rPr>
          <w:rFonts w:ascii="Arial" w:hAnsi="Arial" w:cs="Arial"/>
          <w:b/>
        </w:rPr>
        <w:tab/>
      </w:r>
      <w:r w:rsidRPr="00AE67C6">
        <w:rPr>
          <w:rFonts w:ascii="Arial" w:hAnsi="Arial" w:cs="Arial"/>
          <w:b/>
        </w:rPr>
        <w:tab/>
      </w:r>
      <w:r w:rsidRPr="00AE67C6">
        <w:rPr>
          <w:rFonts w:ascii="Arial" w:hAnsi="Arial" w:cs="Arial"/>
          <w:b/>
        </w:rPr>
        <w:tab/>
      </w:r>
      <w:r w:rsidRPr="00AE67C6">
        <w:rPr>
          <w:rFonts w:ascii="Arial" w:hAnsi="Arial" w:cs="Arial"/>
          <w:b/>
        </w:rPr>
        <w:tab/>
      </w:r>
      <w:r w:rsidRPr="00AE67C6">
        <w:rPr>
          <w:rFonts w:ascii="Arial" w:hAnsi="Arial" w:cs="Arial"/>
          <w:b/>
        </w:rPr>
        <w:tab/>
      </w:r>
      <w:r w:rsidRPr="00AE67C6">
        <w:rPr>
          <w:rFonts w:ascii="Arial" w:hAnsi="Arial" w:cs="Arial"/>
          <w:b/>
        </w:rPr>
        <w:tab/>
      </w:r>
    </w:p>
    <w:p w14:paraId="16254D9F" w14:textId="77777777" w:rsidR="000A7DDA" w:rsidRPr="00AE67C6" w:rsidRDefault="00AE67C6" w:rsidP="002843B9">
      <w:pPr>
        <w:tabs>
          <w:tab w:val="left" w:pos="-720"/>
        </w:tabs>
        <w:suppressAutoHyphens/>
        <w:spacing w:after="60"/>
        <w:jc w:val="center"/>
        <w:rPr>
          <w:rFonts w:ascii="Arial" w:hAnsi="Arial" w:cs="Arial"/>
        </w:rPr>
      </w:pPr>
      <w:r w:rsidRPr="00AE67C6">
        <w:rPr>
          <w:rFonts w:ascii="Arial" w:hAnsi="Arial" w:cs="Arial"/>
        </w:rPr>
        <w:t>At</w:t>
      </w:r>
    </w:p>
    <w:p w14:paraId="301F960B" w14:textId="77777777" w:rsidR="000A7DDA" w:rsidRPr="00580075" w:rsidRDefault="00580075" w:rsidP="00687D9F">
      <w:pPr>
        <w:tabs>
          <w:tab w:val="left" w:pos="-720"/>
        </w:tabs>
        <w:suppressAutoHyphens/>
        <w:spacing w:after="60"/>
        <w:jc w:val="center"/>
        <w:rPr>
          <w:rFonts w:ascii="Arial" w:hAnsi="Arial" w:cs="Arial"/>
          <w:b/>
        </w:rPr>
      </w:pPr>
      <w:r w:rsidRPr="00580075">
        <w:rPr>
          <w:rFonts w:ascii="Arial" w:hAnsi="Arial" w:cs="Arial"/>
          <w:b/>
        </w:rPr>
        <w:t xml:space="preserve">The ARC </w:t>
      </w:r>
      <w:r w:rsidR="000A7DDA" w:rsidRPr="00580075">
        <w:rPr>
          <w:rFonts w:ascii="Arial" w:hAnsi="Arial" w:cs="Arial"/>
          <w:b/>
        </w:rPr>
        <w:t>LEISURE CENTRE,</w:t>
      </w:r>
      <w:r w:rsidR="008B43B5" w:rsidRPr="00580075">
        <w:rPr>
          <w:rFonts w:ascii="Arial" w:hAnsi="Arial" w:cs="Arial"/>
          <w:b/>
        </w:rPr>
        <w:t xml:space="preserve"> </w:t>
      </w:r>
      <w:r w:rsidRPr="00580075">
        <w:rPr>
          <w:rFonts w:ascii="Arial" w:hAnsi="Arial" w:cs="Arial"/>
          <w:b/>
        </w:rPr>
        <w:t>Matlock, Derbyshire</w:t>
      </w:r>
    </w:p>
    <w:p w14:paraId="46CBF033" w14:textId="74D46E58" w:rsidR="000A7DDA" w:rsidRDefault="00DC4D7E" w:rsidP="00687D9F">
      <w:pPr>
        <w:tabs>
          <w:tab w:val="left" w:pos="-720"/>
        </w:tabs>
        <w:suppressAutoHyphens/>
        <w:spacing w:before="240" w:after="240"/>
        <w:jc w:val="center"/>
        <w:rPr>
          <w:rFonts w:ascii="Arial" w:hAnsi="Arial" w:cs="Arial"/>
          <w:b/>
        </w:rPr>
      </w:pPr>
      <w:r w:rsidRPr="00580075">
        <w:rPr>
          <w:rFonts w:ascii="Arial" w:hAnsi="Arial" w:cs="Arial"/>
          <w:b/>
        </w:rPr>
        <w:t xml:space="preserve">On </w:t>
      </w:r>
      <w:r w:rsidR="00045BC8">
        <w:rPr>
          <w:rFonts w:ascii="Arial" w:hAnsi="Arial" w:cs="Arial"/>
          <w:b/>
        </w:rPr>
        <w:t>Sunday</w:t>
      </w:r>
      <w:r w:rsidR="00483C40" w:rsidRPr="00580075">
        <w:rPr>
          <w:rFonts w:ascii="Arial" w:hAnsi="Arial" w:cs="Arial"/>
          <w:b/>
        </w:rPr>
        <w:t xml:space="preserve"> </w:t>
      </w:r>
      <w:r w:rsidR="002D7602">
        <w:rPr>
          <w:rFonts w:ascii="Arial" w:hAnsi="Arial" w:cs="Arial"/>
          <w:b/>
        </w:rPr>
        <w:t>2</w:t>
      </w:r>
      <w:r w:rsidR="00B3215A">
        <w:rPr>
          <w:rFonts w:ascii="Arial" w:hAnsi="Arial" w:cs="Arial"/>
          <w:b/>
        </w:rPr>
        <w:t>6</w:t>
      </w:r>
      <w:r w:rsidR="006B382C">
        <w:rPr>
          <w:rFonts w:ascii="Arial" w:hAnsi="Arial" w:cs="Arial"/>
          <w:b/>
        </w:rPr>
        <w:t>th</w:t>
      </w:r>
      <w:r w:rsidR="00CB7830">
        <w:rPr>
          <w:rFonts w:ascii="Arial" w:hAnsi="Arial" w:cs="Arial"/>
          <w:b/>
        </w:rPr>
        <w:t xml:space="preserve"> </w:t>
      </w:r>
      <w:r w:rsidR="001C0122" w:rsidRPr="00580075">
        <w:rPr>
          <w:rFonts w:ascii="Arial" w:hAnsi="Arial" w:cs="Arial"/>
          <w:b/>
        </w:rPr>
        <w:t>OCTOBER 20</w:t>
      </w:r>
      <w:r w:rsidR="00137450">
        <w:rPr>
          <w:rFonts w:ascii="Arial" w:hAnsi="Arial" w:cs="Arial"/>
          <w:b/>
        </w:rPr>
        <w:t>2</w:t>
      </w:r>
      <w:r w:rsidR="00B3215A">
        <w:rPr>
          <w:rFonts w:ascii="Arial" w:hAnsi="Arial" w:cs="Arial"/>
          <w:b/>
        </w:rPr>
        <w:t>5</w:t>
      </w:r>
    </w:p>
    <w:p w14:paraId="18CAA3F4" w14:textId="77777777" w:rsidR="008B0EEA" w:rsidRDefault="008B0EEA" w:rsidP="00687D9F">
      <w:pPr>
        <w:spacing w:after="240"/>
        <w:rPr>
          <w:rFonts w:ascii="Arial" w:hAnsi="Arial" w:cs="Arial"/>
          <w:b/>
        </w:rPr>
      </w:pPr>
    </w:p>
    <w:p w14:paraId="31008FCC" w14:textId="77777777" w:rsidR="00FB1A06" w:rsidRPr="008C3210" w:rsidRDefault="00FB1A06" w:rsidP="00687D9F">
      <w:pPr>
        <w:spacing w:after="240"/>
        <w:rPr>
          <w:rFonts w:ascii="Arial" w:hAnsi="Arial" w:cs="Arial"/>
          <w:b/>
        </w:rPr>
      </w:pPr>
      <w:r w:rsidRPr="008C3210">
        <w:rPr>
          <w:rFonts w:ascii="Arial" w:hAnsi="Arial" w:cs="Arial"/>
          <w:b/>
        </w:rPr>
        <w:t>MEET RULES AND INFORMATION</w:t>
      </w:r>
    </w:p>
    <w:p w14:paraId="7D995BDF" w14:textId="77777777" w:rsidR="002843B9" w:rsidRPr="002843B9" w:rsidRDefault="002843B9" w:rsidP="002843B9">
      <w:pPr>
        <w:numPr>
          <w:ilvl w:val="0"/>
          <w:numId w:val="5"/>
        </w:numPr>
        <w:tabs>
          <w:tab w:val="left" w:pos="-720"/>
        </w:tabs>
        <w:suppressAutoHyphens/>
        <w:spacing w:after="120" w:line="300" w:lineRule="exact"/>
        <w:rPr>
          <w:rFonts w:ascii="Arial" w:hAnsi="Arial" w:cs="Arial"/>
          <w:sz w:val="22"/>
          <w:szCs w:val="22"/>
        </w:rPr>
      </w:pPr>
      <w:r w:rsidRPr="002843B9">
        <w:rPr>
          <w:rFonts w:ascii="Arial" w:hAnsi="Arial" w:cs="Arial"/>
          <w:bCs/>
          <w:color w:val="000000"/>
          <w:sz w:val="22"/>
          <w:szCs w:val="22"/>
        </w:rPr>
        <w:t xml:space="preserve">The </w:t>
      </w:r>
      <w:r w:rsidR="00911B89">
        <w:rPr>
          <w:rFonts w:ascii="Arial" w:hAnsi="Arial" w:cs="Arial"/>
          <w:bCs/>
          <w:color w:val="000000"/>
          <w:sz w:val="22"/>
          <w:szCs w:val="22"/>
        </w:rPr>
        <w:t>A</w:t>
      </w:r>
      <w:r w:rsidRPr="002843B9">
        <w:rPr>
          <w:rFonts w:ascii="Arial" w:hAnsi="Arial" w:cs="Arial"/>
          <w:bCs/>
          <w:color w:val="000000"/>
          <w:sz w:val="22"/>
          <w:szCs w:val="22"/>
        </w:rPr>
        <w:t>ge groups and events are:</w:t>
      </w:r>
    </w:p>
    <w:p w14:paraId="7F66873F" w14:textId="77777777" w:rsidR="002843B9" w:rsidRPr="00717C56" w:rsidRDefault="002843B9" w:rsidP="002843B9">
      <w:pPr>
        <w:shd w:val="clear" w:color="auto" w:fill="FFFFFF"/>
        <w:spacing w:after="120" w:line="300" w:lineRule="exact"/>
        <w:ind w:left="426"/>
        <w:rPr>
          <w:color w:val="000000"/>
        </w:rPr>
      </w:pPr>
      <w:r w:rsidRPr="00717C56">
        <w:rPr>
          <w:rFonts w:ascii="Arial" w:hAnsi="Arial" w:cs="Arial"/>
          <w:color w:val="000000"/>
          <w:sz w:val="22"/>
          <w:szCs w:val="22"/>
        </w:rPr>
        <w:t xml:space="preserve">9 yrs, 10yrs and 11yrs - 50m all four strokes, </w:t>
      </w:r>
      <w:r w:rsidR="008C6433">
        <w:rPr>
          <w:rFonts w:ascii="Arial" w:hAnsi="Arial" w:cs="Arial"/>
          <w:color w:val="000000"/>
          <w:sz w:val="22"/>
          <w:szCs w:val="22"/>
        </w:rPr>
        <w:t xml:space="preserve">200m freestyle and </w:t>
      </w:r>
      <w:r w:rsidRPr="00717C56">
        <w:rPr>
          <w:rFonts w:ascii="Arial" w:hAnsi="Arial" w:cs="Arial"/>
          <w:color w:val="000000"/>
          <w:sz w:val="22"/>
          <w:szCs w:val="22"/>
        </w:rPr>
        <w:t>4x25m Individual Medley.</w:t>
      </w:r>
    </w:p>
    <w:p w14:paraId="1B5F8B3A" w14:textId="77777777" w:rsidR="002843B9" w:rsidRDefault="002843B9" w:rsidP="002843B9">
      <w:pPr>
        <w:spacing w:after="120" w:line="300" w:lineRule="exact"/>
        <w:ind w:left="426"/>
        <w:rPr>
          <w:rFonts w:ascii="Arial" w:hAnsi="Arial" w:cs="Arial"/>
          <w:color w:val="000000"/>
          <w:sz w:val="22"/>
          <w:szCs w:val="23"/>
        </w:rPr>
      </w:pPr>
      <w:r w:rsidRPr="00687D9F">
        <w:rPr>
          <w:rFonts w:ascii="Arial" w:hAnsi="Arial" w:cs="Arial"/>
          <w:color w:val="000000"/>
          <w:sz w:val="22"/>
          <w:szCs w:val="23"/>
        </w:rPr>
        <w:t>12yrs, 13y</w:t>
      </w:r>
      <w:r>
        <w:rPr>
          <w:rFonts w:ascii="Arial" w:hAnsi="Arial" w:cs="Arial"/>
          <w:color w:val="000000"/>
          <w:sz w:val="22"/>
          <w:szCs w:val="23"/>
        </w:rPr>
        <w:t xml:space="preserve">rs, </w:t>
      </w:r>
      <w:r w:rsidRPr="00687D9F">
        <w:rPr>
          <w:rFonts w:ascii="Arial" w:hAnsi="Arial" w:cs="Arial"/>
          <w:color w:val="000000"/>
          <w:sz w:val="22"/>
          <w:szCs w:val="23"/>
        </w:rPr>
        <w:t>14yrs</w:t>
      </w:r>
      <w:r>
        <w:rPr>
          <w:rFonts w:ascii="Arial" w:hAnsi="Arial" w:cs="Arial"/>
          <w:color w:val="000000"/>
          <w:sz w:val="22"/>
          <w:szCs w:val="23"/>
        </w:rPr>
        <w:t>, 15yrs</w:t>
      </w:r>
      <w:r w:rsidRPr="00687D9F">
        <w:rPr>
          <w:rFonts w:ascii="Arial" w:hAnsi="Arial" w:cs="Arial"/>
          <w:color w:val="000000"/>
          <w:sz w:val="22"/>
          <w:szCs w:val="23"/>
        </w:rPr>
        <w:t xml:space="preserve"> and over - 100m all four strokes, 4x25m Individual Medley and 50m </w:t>
      </w:r>
      <w:r w:rsidR="008C6433">
        <w:rPr>
          <w:rFonts w:ascii="Arial" w:hAnsi="Arial" w:cs="Arial"/>
          <w:color w:val="000000"/>
          <w:sz w:val="22"/>
          <w:szCs w:val="23"/>
        </w:rPr>
        <w:t>f</w:t>
      </w:r>
      <w:r w:rsidRPr="00687D9F">
        <w:rPr>
          <w:rFonts w:ascii="Arial" w:hAnsi="Arial" w:cs="Arial"/>
          <w:color w:val="000000"/>
          <w:sz w:val="22"/>
          <w:szCs w:val="23"/>
        </w:rPr>
        <w:t xml:space="preserve">reestyle </w:t>
      </w:r>
      <w:r w:rsidR="008C6433">
        <w:rPr>
          <w:rFonts w:ascii="Arial" w:hAnsi="Arial" w:cs="Arial"/>
          <w:color w:val="000000"/>
          <w:sz w:val="22"/>
          <w:szCs w:val="23"/>
        </w:rPr>
        <w:t>s</w:t>
      </w:r>
      <w:r w:rsidRPr="00687D9F">
        <w:rPr>
          <w:rFonts w:ascii="Arial" w:hAnsi="Arial" w:cs="Arial"/>
          <w:color w:val="000000"/>
          <w:sz w:val="22"/>
          <w:szCs w:val="23"/>
        </w:rPr>
        <w:t xml:space="preserve">print. (Swimmers must enter at least one other event </w:t>
      </w:r>
      <w:r>
        <w:rPr>
          <w:rFonts w:ascii="Arial" w:hAnsi="Arial" w:cs="Arial"/>
          <w:color w:val="000000"/>
          <w:sz w:val="22"/>
          <w:szCs w:val="23"/>
        </w:rPr>
        <w:t xml:space="preserve">in order </w:t>
      </w:r>
      <w:r w:rsidRPr="00687D9F">
        <w:rPr>
          <w:rFonts w:ascii="Arial" w:hAnsi="Arial" w:cs="Arial"/>
          <w:color w:val="000000"/>
          <w:sz w:val="22"/>
          <w:szCs w:val="23"/>
        </w:rPr>
        <w:t>to enter the 50m Sprint.)</w:t>
      </w:r>
    </w:p>
    <w:p w14:paraId="3B6CF5FB" w14:textId="77777777" w:rsidR="00911B89" w:rsidRDefault="00911B89" w:rsidP="00911B89">
      <w:pPr>
        <w:spacing w:after="120" w:line="300" w:lineRule="exact"/>
        <w:rPr>
          <w:rFonts w:ascii="Arial" w:hAnsi="Arial" w:cs="Arial"/>
          <w:color w:val="000000"/>
          <w:sz w:val="22"/>
          <w:szCs w:val="23"/>
        </w:rPr>
      </w:pPr>
    </w:p>
    <w:p w14:paraId="5E2563B7" w14:textId="77777777" w:rsidR="0055509B" w:rsidRDefault="0055509B" w:rsidP="002843B9">
      <w:pPr>
        <w:spacing w:after="120" w:line="300" w:lineRule="exact"/>
        <w:ind w:left="426"/>
        <w:rPr>
          <w:rFonts w:ascii="Arial" w:hAnsi="Arial" w:cs="Arial"/>
          <w:color w:val="000000"/>
          <w:sz w:val="22"/>
          <w:szCs w:val="23"/>
        </w:rPr>
      </w:pPr>
    </w:p>
    <w:p w14:paraId="5B6F52E6" w14:textId="77777777" w:rsidR="002047BB" w:rsidRPr="00687D9F" w:rsidRDefault="002047BB" w:rsidP="002843B9">
      <w:pPr>
        <w:spacing w:after="120" w:line="300" w:lineRule="exact"/>
        <w:ind w:left="426"/>
        <w:rPr>
          <w:rFonts w:ascii="Arial" w:hAnsi="Arial" w:cs="Arial"/>
          <w:color w:val="000000"/>
          <w:szCs w:val="25"/>
        </w:rPr>
      </w:pPr>
    </w:p>
    <w:p w14:paraId="58CC1F37" w14:textId="77777777" w:rsidR="002843B9" w:rsidRPr="00687D9F" w:rsidRDefault="002843B9" w:rsidP="008B0EEA">
      <w:pPr>
        <w:tabs>
          <w:tab w:val="left" w:pos="-720"/>
        </w:tabs>
        <w:suppressAutoHyphens/>
        <w:spacing w:after="60"/>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141"/>
        <w:gridCol w:w="3135"/>
        <w:gridCol w:w="277"/>
        <w:gridCol w:w="572"/>
        <w:gridCol w:w="1097"/>
        <w:gridCol w:w="3134"/>
      </w:tblGrid>
      <w:tr w:rsidR="008B0EEA" w:rsidRPr="004D5241" w14:paraId="12E34F6D" w14:textId="77777777" w:rsidTr="004D5241">
        <w:trPr>
          <w:trHeight w:val="283"/>
          <w:jc w:val="center"/>
        </w:trPr>
        <w:tc>
          <w:tcPr>
            <w:tcW w:w="4848" w:type="dxa"/>
            <w:gridSpan w:val="3"/>
            <w:tcBorders>
              <w:right w:val="single" w:sz="4" w:space="0" w:color="auto"/>
            </w:tcBorders>
            <w:shd w:val="clear" w:color="auto" w:fill="8EAADB"/>
            <w:vAlign w:val="center"/>
          </w:tcPr>
          <w:p w14:paraId="29D65CC5" w14:textId="77777777" w:rsidR="008B0EEA" w:rsidRPr="004D5241" w:rsidRDefault="008B0EEA" w:rsidP="004D5241">
            <w:pPr>
              <w:jc w:val="center"/>
              <w:rPr>
                <w:rFonts w:ascii="Arial" w:hAnsi="Arial" w:cs="Arial"/>
                <w:b/>
                <w:bCs/>
                <w:sz w:val="16"/>
                <w:szCs w:val="16"/>
              </w:rPr>
            </w:pPr>
            <w:bookmarkStart w:id="1" w:name="_Hlk163588676"/>
            <w:r w:rsidRPr="004D5241">
              <w:rPr>
                <w:rFonts w:ascii="Arial" w:hAnsi="Arial" w:cs="Arial"/>
                <w:b/>
                <w:bCs/>
                <w:sz w:val="16"/>
                <w:szCs w:val="16"/>
              </w:rPr>
              <w:t>Morning Session</w:t>
            </w:r>
          </w:p>
          <w:p w14:paraId="1FB1B89A" w14:textId="77777777" w:rsidR="008B0EEA" w:rsidRPr="004D5241" w:rsidRDefault="008B0EEA" w:rsidP="004D5241">
            <w:pPr>
              <w:jc w:val="center"/>
              <w:rPr>
                <w:rFonts w:ascii="Arial" w:hAnsi="Arial" w:cs="Arial"/>
                <w:b/>
                <w:bCs/>
                <w:sz w:val="16"/>
                <w:szCs w:val="16"/>
              </w:rPr>
            </w:pPr>
            <w:r w:rsidRPr="004D5241">
              <w:rPr>
                <w:rFonts w:ascii="Arial" w:hAnsi="Arial" w:cs="Arial"/>
                <w:b/>
                <w:bCs/>
                <w:sz w:val="16"/>
                <w:szCs w:val="16"/>
              </w:rPr>
              <w:t>8:00 warm-up</w:t>
            </w:r>
          </w:p>
          <w:p w14:paraId="0003A6EB" w14:textId="77777777" w:rsidR="008B0EEA" w:rsidRPr="004D5241" w:rsidRDefault="008B0EEA" w:rsidP="004D5241">
            <w:pPr>
              <w:jc w:val="center"/>
              <w:rPr>
                <w:rFonts w:ascii="Arial" w:hAnsi="Arial" w:cs="Arial"/>
                <w:b/>
                <w:bCs/>
                <w:sz w:val="16"/>
                <w:szCs w:val="16"/>
              </w:rPr>
            </w:pPr>
            <w:r w:rsidRPr="004D5241">
              <w:rPr>
                <w:rFonts w:ascii="Arial" w:hAnsi="Arial" w:cs="Arial"/>
                <w:b/>
                <w:bCs/>
                <w:sz w:val="16"/>
                <w:szCs w:val="16"/>
              </w:rPr>
              <w:t>9:00 first event</w:t>
            </w:r>
          </w:p>
        </w:tc>
        <w:tc>
          <w:tcPr>
            <w:tcW w:w="277" w:type="dxa"/>
            <w:tcBorders>
              <w:top w:val="nil"/>
              <w:left w:val="single" w:sz="4" w:space="0" w:color="auto"/>
              <w:bottom w:val="nil"/>
              <w:right w:val="single" w:sz="4" w:space="0" w:color="auto"/>
            </w:tcBorders>
            <w:shd w:val="clear" w:color="auto" w:fill="auto"/>
            <w:vAlign w:val="center"/>
          </w:tcPr>
          <w:p w14:paraId="272736FA" w14:textId="77777777" w:rsidR="008B0EEA" w:rsidRPr="004D5241" w:rsidRDefault="008B0EEA" w:rsidP="00690005">
            <w:pPr>
              <w:rPr>
                <w:rFonts w:ascii="Arial" w:hAnsi="Arial" w:cs="Arial"/>
                <w:sz w:val="16"/>
                <w:szCs w:val="16"/>
              </w:rPr>
            </w:pPr>
          </w:p>
        </w:tc>
        <w:tc>
          <w:tcPr>
            <w:tcW w:w="4803" w:type="dxa"/>
            <w:gridSpan w:val="3"/>
            <w:tcBorders>
              <w:left w:val="single" w:sz="4" w:space="0" w:color="auto"/>
            </w:tcBorders>
            <w:shd w:val="clear" w:color="auto" w:fill="8EAADB"/>
            <w:vAlign w:val="center"/>
          </w:tcPr>
          <w:p w14:paraId="2674D1BE" w14:textId="77777777" w:rsidR="008B0EEA" w:rsidRPr="004D5241" w:rsidRDefault="008B0EEA" w:rsidP="004D5241">
            <w:pPr>
              <w:jc w:val="center"/>
              <w:rPr>
                <w:rFonts w:ascii="Arial" w:hAnsi="Arial" w:cs="Arial"/>
                <w:b/>
                <w:bCs/>
                <w:sz w:val="16"/>
                <w:szCs w:val="16"/>
              </w:rPr>
            </w:pPr>
            <w:r w:rsidRPr="004D5241">
              <w:rPr>
                <w:rFonts w:ascii="Arial" w:hAnsi="Arial" w:cs="Arial"/>
                <w:b/>
                <w:bCs/>
                <w:sz w:val="16"/>
                <w:szCs w:val="16"/>
              </w:rPr>
              <w:t>Afternoon Session</w:t>
            </w:r>
          </w:p>
          <w:p w14:paraId="6A9F1ACF" w14:textId="71ACDF12" w:rsidR="008B0EEA" w:rsidRPr="004D5241" w:rsidRDefault="00B3215A" w:rsidP="004D5241">
            <w:pPr>
              <w:jc w:val="center"/>
              <w:rPr>
                <w:rFonts w:ascii="Arial" w:hAnsi="Arial" w:cs="Arial"/>
                <w:b/>
                <w:bCs/>
                <w:sz w:val="16"/>
                <w:szCs w:val="16"/>
              </w:rPr>
            </w:pPr>
            <w:r>
              <w:rPr>
                <w:rFonts w:ascii="Arial" w:hAnsi="Arial" w:cs="Arial"/>
                <w:b/>
                <w:bCs/>
                <w:sz w:val="16"/>
                <w:szCs w:val="16"/>
              </w:rPr>
              <w:t xml:space="preserve">TBC </w:t>
            </w:r>
            <w:r w:rsidR="008B0EEA" w:rsidRPr="004D5241">
              <w:rPr>
                <w:rFonts w:ascii="Arial" w:hAnsi="Arial" w:cs="Arial"/>
                <w:b/>
                <w:bCs/>
                <w:sz w:val="16"/>
                <w:szCs w:val="16"/>
              </w:rPr>
              <w:t>warm-up</w:t>
            </w:r>
          </w:p>
          <w:p w14:paraId="74D462E8" w14:textId="7C56F55E" w:rsidR="008B0EEA" w:rsidRPr="004D5241" w:rsidRDefault="00B3215A" w:rsidP="004D5241">
            <w:pPr>
              <w:jc w:val="center"/>
              <w:rPr>
                <w:rFonts w:ascii="Arial" w:hAnsi="Arial" w:cs="Arial"/>
                <w:b/>
                <w:bCs/>
                <w:sz w:val="16"/>
                <w:szCs w:val="16"/>
              </w:rPr>
            </w:pPr>
            <w:r>
              <w:rPr>
                <w:rFonts w:ascii="Arial" w:hAnsi="Arial" w:cs="Arial"/>
                <w:b/>
                <w:bCs/>
                <w:sz w:val="16"/>
                <w:szCs w:val="16"/>
              </w:rPr>
              <w:t>TBC</w:t>
            </w:r>
            <w:r w:rsidR="008B0EEA" w:rsidRPr="004D5241">
              <w:rPr>
                <w:rFonts w:ascii="Arial" w:hAnsi="Arial" w:cs="Arial"/>
                <w:b/>
                <w:bCs/>
                <w:sz w:val="16"/>
                <w:szCs w:val="16"/>
              </w:rPr>
              <w:t xml:space="preserve"> first event</w:t>
            </w:r>
          </w:p>
        </w:tc>
      </w:tr>
      <w:tr w:rsidR="00690005" w:rsidRPr="004D5241" w14:paraId="790CBCE3" w14:textId="77777777" w:rsidTr="004D5241">
        <w:trPr>
          <w:trHeight w:val="283"/>
          <w:jc w:val="center"/>
        </w:trPr>
        <w:tc>
          <w:tcPr>
            <w:tcW w:w="572" w:type="dxa"/>
            <w:shd w:val="clear" w:color="auto" w:fill="auto"/>
            <w:vAlign w:val="center"/>
          </w:tcPr>
          <w:p w14:paraId="356AC6DD" w14:textId="77777777" w:rsidR="0047272E" w:rsidRPr="004D5241" w:rsidRDefault="0047272E" w:rsidP="00690005">
            <w:pPr>
              <w:rPr>
                <w:rFonts w:ascii="Arial" w:hAnsi="Arial" w:cs="Arial"/>
                <w:sz w:val="16"/>
                <w:szCs w:val="16"/>
              </w:rPr>
            </w:pPr>
            <w:r w:rsidRPr="004D5241">
              <w:rPr>
                <w:rFonts w:ascii="Arial" w:hAnsi="Arial" w:cs="Arial"/>
                <w:sz w:val="16"/>
                <w:szCs w:val="16"/>
              </w:rPr>
              <w:t>101</w:t>
            </w:r>
          </w:p>
        </w:tc>
        <w:tc>
          <w:tcPr>
            <w:tcW w:w="1141" w:type="dxa"/>
            <w:shd w:val="clear" w:color="auto" w:fill="auto"/>
            <w:vAlign w:val="center"/>
          </w:tcPr>
          <w:p w14:paraId="5C5BE3F3" w14:textId="77777777" w:rsidR="0047272E" w:rsidRPr="004D5241" w:rsidRDefault="00B50FFF" w:rsidP="00690005">
            <w:pPr>
              <w:rPr>
                <w:rFonts w:ascii="Arial" w:hAnsi="Arial" w:cs="Arial"/>
                <w:sz w:val="16"/>
                <w:szCs w:val="16"/>
              </w:rPr>
            </w:pPr>
            <w:r>
              <w:rPr>
                <w:rFonts w:ascii="Arial" w:hAnsi="Arial" w:cs="Arial"/>
                <w:sz w:val="16"/>
                <w:szCs w:val="16"/>
              </w:rPr>
              <w:t>Female</w:t>
            </w:r>
          </w:p>
        </w:tc>
        <w:tc>
          <w:tcPr>
            <w:tcW w:w="3135" w:type="dxa"/>
            <w:tcBorders>
              <w:right w:val="single" w:sz="4" w:space="0" w:color="auto"/>
            </w:tcBorders>
            <w:shd w:val="clear" w:color="auto" w:fill="auto"/>
            <w:vAlign w:val="center"/>
          </w:tcPr>
          <w:p w14:paraId="4C44CF0C" w14:textId="77777777" w:rsidR="0047272E" w:rsidRPr="004D5241" w:rsidRDefault="0047272E" w:rsidP="00690005">
            <w:pPr>
              <w:rPr>
                <w:rFonts w:ascii="Arial" w:hAnsi="Arial" w:cs="Arial"/>
                <w:sz w:val="16"/>
                <w:szCs w:val="16"/>
              </w:rPr>
            </w:pPr>
            <w:r w:rsidRPr="004D5241">
              <w:rPr>
                <w:rFonts w:ascii="Arial" w:hAnsi="Arial" w:cs="Arial"/>
                <w:sz w:val="16"/>
                <w:szCs w:val="16"/>
              </w:rPr>
              <w:t>9 to 11 yrs 200m Freestyle</w:t>
            </w:r>
          </w:p>
        </w:tc>
        <w:tc>
          <w:tcPr>
            <w:tcW w:w="277" w:type="dxa"/>
            <w:tcBorders>
              <w:top w:val="nil"/>
              <w:left w:val="single" w:sz="4" w:space="0" w:color="auto"/>
              <w:bottom w:val="nil"/>
              <w:right w:val="single" w:sz="4" w:space="0" w:color="auto"/>
            </w:tcBorders>
            <w:shd w:val="clear" w:color="auto" w:fill="auto"/>
            <w:vAlign w:val="center"/>
          </w:tcPr>
          <w:p w14:paraId="06C7DD2C" w14:textId="77777777" w:rsidR="0047272E" w:rsidRPr="004D5241" w:rsidRDefault="0047272E" w:rsidP="00690005">
            <w:pPr>
              <w:rPr>
                <w:rFonts w:ascii="Arial" w:hAnsi="Arial" w:cs="Arial"/>
                <w:sz w:val="16"/>
                <w:szCs w:val="16"/>
              </w:rPr>
            </w:pPr>
          </w:p>
        </w:tc>
        <w:tc>
          <w:tcPr>
            <w:tcW w:w="572" w:type="dxa"/>
            <w:tcBorders>
              <w:left w:val="single" w:sz="4" w:space="0" w:color="auto"/>
            </w:tcBorders>
            <w:shd w:val="clear" w:color="auto" w:fill="auto"/>
            <w:vAlign w:val="center"/>
          </w:tcPr>
          <w:p w14:paraId="3C7CA458" w14:textId="77777777" w:rsidR="0047272E" w:rsidRPr="004D5241" w:rsidRDefault="0047272E" w:rsidP="00690005">
            <w:pPr>
              <w:rPr>
                <w:rFonts w:ascii="Arial" w:hAnsi="Arial" w:cs="Arial"/>
                <w:sz w:val="16"/>
                <w:szCs w:val="16"/>
              </w:rPr>
            </w:pPr>
            <w:r w:rsidRPr="004D5241">
              <w:rPr>
                <w:rFonts w:ascii="Arial" w:hAnsi="Arial" w:cs="Arial"/>
                <w:sz w:val="16"/>
                <w:szCs w:val="16"/>
              </w:rPr>
              <w:t>201</w:t>
            </w:r>
          </w:p>
        </w:tc>
        <w:tc>
          <w:tcPr>
            <w:tcW w:w="1097" w:type="dxa"/>
            <w:shd w:val="clear" w:color="auto" w:fill="auto"/>
            <w:vAlign w:val="center"/>
          </w:tcPr>
          <w:p w14:paraId="14B9A920" w14:textId="77777777" w:rsidR="0047272E" w:rsidRPr="004D5241" w:rsidRDefault="0047272E" w:rsidP="00690005">
            <w:pPr>
              <w:rPr>
                <w:rFonts w:ascii="Arial" w:hAnsi="Arial" w:cs="Arial"/>
                <w:sz w:val="16"/>
                <w:szCs w:val="16"/>
              </w:rPr>
            </w:pPr>
            <w:r w:rsidRPr="004D5241">
              <w:rPr>
                <w:rFonts w:ascii="Arial" w:hAnsi="Arial" w:cs="Arial"/>
                <w:sz w:val="16"/>
                <w:szCs w:val="16"/>
              </w:rPr>
              <w:t>Open</w:t>
            </w:r>
            <w:r w:rsidR="00911B89">
              <w:rPr>
                <w:rFonts w:ascii="Arial" w:hAnsi="Arial" w:cs="Arial"/>
                <w:sz w:val="16"/>
                <w:szCs w:val="16"/>
              </w:rPr>
              <w:t>/Male</w:t>
            </w:r>
          </w:p>
        </w:tc>
        <w:tc>
          <w:tcPr>
            <w:tcW w:w="3134" w:type="dxa"/>
            <w:shd w:val="clear" w:color="auto" w:fill="auto"/>
            <w:vAlign w:val="center"/>
          </w:tcPr>
          <w:p w14:paraId="3199EC58" w14:textId="77777777" w:rsidR="0047272E" w:rsidRPr="004D5241" w:rsidRDefault="0047272E" w:rsidP="00690005">
            <w:pPr>
              <w:rPr>
                <w:rFonts w:ascii="Arial" w:hAnsi="Arial" w:cs="Arial"/>
                <w:sz w:val="16"/>
                <w:szCs w:val="16"/>
              </w:rPr>
            </w:pPr>
            <w:r w:rsidRPr="004D5241">
              <w:rPr>
                <w:rFonts w:ascii="Arial" w:hAnsi="Arial" w:cs="Arial"/>
                <w:sz w:val="16"/>
                <w:szCs w:val="16"/>
              </w:rPr>
              <w:t>9 to 11 yrs 100m Individual Medley</w:t>
            </w:r>
          </w:p>
        </w:tc>
      </w:tr>
      <w:tr w:rsidR="00690005" w:rsidRPr="004D5241" w14:paraId="0A836E9F" w14:textId="77777777" w:rsidTr="004D5241">
        <w:trPr>
          <w:trHeight w:val="283"/>
          <w:jc w:val="center"/>
        </w:trPr>
        <w:tc>
          <w:tcPr>
            <w:tcW w:w="572" w:type="dxa"/>
            <w:shd w:val="clear" w:color="auto" w:fill="auto"/>
            <w:vAlign w:val="center"/>
          </w:tcPr>
          <w:p w14:paraId="78B75742" w14:textId="77777777" w:rsidR="0047272E" w:rsidRPr="004D5241" w:rsidRDefault="0047272E" w:rsidP="00690005">
            <w:pPr>
              <w:rPr>
                <w:rFonts w:ascii="Arial" w:hAnsi="Arial" w:cs="Arial"/>
                <w:sz w:val="16"/>
                <w:szCs w:val="16"/>
              </w:rPr>
            </w:pPr>
            <w:r w:rsidRPr="004D5241">
              <w:rPr>
                <w:rFonts w:ascii="Arial" w:hAnsi="Arial" w:cs="Arial"/>
                <w:sz w:val="16"/>
                <w:szCs w:val="16"/>
              </w:rPr>
              <w:t>102</w:t>
            </w:r>
          </w:p>
        </w:tc>
        <w:tc>
          <w:tcPr>
            <w:tcW w:w="1141" w:type="dxa"/>
            <w:shd w:val="clear" w:color="auto" w:fill="auto"/>
            <w:vAlign w:val="center"/>
          </w:tcPr>
          <w:p w14:paraId="2C9B767D" w14:textId="77777777" w:rsidR="0047272E" w:rsidRPr="004D5241" w:rsidRDefault="00911B89" w:rsidP="00690005">
            <w:pPr>
              <w:rPr>
                <w:rFonts w:ascii="Arial" w:hAnsi="Arial" w:cs="Arial"/>
                <w:sz w:val="16"/>
                <w:szCs w:val="16"/>
              </w:rPr>
            </w:pPr>
            <w:r>
              <w:rPr>
                <w:rFonts w:ascii="Arial" w:hAnsi="Arial" w:cs="Arial"/>
                <w:sz w:val="16"/>
                <w:szCs w:val="16"/>
              </w:rPr>
              <w:t>Open/Male</w:t>
            </w:r>
          </w:p>
        </w:tc>
        <w:tc>
          <w:tcPr>
            <w:tcW w:w="3135" w:type="dxa"/>
            <w:tcBorders>
              <w:right w:val="single" w:sz="4" w:space="0" w:color="auto"/>
            </w:tcBorders>
            <w:shd w:val="clear" w:color="auto" w:fill="auto"/>
            <w:vAlign w:val="center"/>
          </w:tcPr>
          <w:p w14:paraId="631D6875" w14:textId="77777777" w:rsidR="0047272E" w:rsidRPr="004D5241" w:rsidRDefault="0047272E" w:rsidP="00690005">
            <w:pPr>
              <w:rPr>
                <w:rFonts w:ascii="Arial" w:hAnsi="Arial" w:cs="Arial"/>
                <w:sz w:val="16"/>
                <w:szCs w:val="16"/>
              </w:rPr>
            </w:pPr>
            <w:r w:rsidRPr="004D5241">
              <w:rPr>
                <w:rFonts w:ascii="Arial" w:hAnsi="Arial" w:cs="Arial"/>
                <w:sz w:val="16"/>
                <w:szCs w:val="16"/>
              </w:rPr>
              <w:t>9 to 11 yrs 200m Freestyle</w:t>
            </w:r>
          </w:p>
        </w:tc>
        <w:tc>
          <w:tcPr>
            <w:tcW w:w="277" w:type="dxa"/>
            <w:tcBorders>
              <w:top w:val="nil"/>
              <w:left w:val="single" w:sz="4" w:space="0" w:color="auto"/>
              <w:bottom w:val="nil"/>
              <w:right w:val="single" w:sz="4" w:space="0" w:color="auto"/>
            </w:tcBorders>
            <w:shd w:val="clear" w:color="auto" w:fill="auto"/>
            <w:vAlign w:val="center"/>
          </w:tcPr>
          <w:p w14:paraId="7A3D428B" w14:textId="77777777" w:rsidR="0047272E" w:rsidRPr="004D5241" w:rsidRDefault="0047272E" w:rsidP="00690005">
            <w:pPr>
              <w:rPr>
                <w:rFonts w:ascii="Arial" w:hAnsi="Arial" w:cs="Arial"/>
                <w:sz w:val="16"/>
                <w:szCs w:val="16"/>
              </w:rPr>
            </w:pPr>
          </w:p>
        </w:tc>
        <w:tc>
          <w:tcPr>
            <w:tcW w:w="572" w:type="dxa"/>
            <w:tcBorders>
              <w:left w:val="single" w:sz="4" w:space="0" w:color="auto"/>
            </w:tcBorders>
            <w:shd w:val="clear" w:color="auto" w:fill="auto"/>
            <w:vAlign w:val="center"/>
          </w:tcPr>
          <w:p w14:paraId="1B2EB9DF" w14:textId="77777777" w:rsidR="0047272E" w:rsidRPr="004D5241" w:rsidRDefault="0047272E" w:rsidP="00690005">
            <w:pPr>
              <w:rPr>
                <w:rFonts w:ascii="Arial" w:hAnsi="Arial" w:cs="Arial"/>
                <w:sz w:val="16"/>
                <w:szCs w:val="16"/>
              </w:rPr>
            </w:pPr>
            <w:r w:rsidRPr="004D5241">
              <w:rPr>
                <w:rFonts w:ascii="Arial" w:hAnsi="Arial" w:cs="Arial"/>
                <w:sz w:val="16"/>
                <w:szCs w:val="16"/>
              </w:rPr>
              <w:t>202</w:t>
            </w:r>
          </w:p>
        </w:tc>
        <w:tc>
          <w:tcPr>
            <w:tcW w:w="1097" w:type="dxa"/>
            <w:shd w:val="clear" w:color="auto" w:fill="auto"/>
            <w:vAlign w:val="center"/>
          </w:tcPr>
          <w:p w14:paraId="6A9D5EB9" w14:textId="77777777" w:rsidR="0047272E" w:rsidRPr="004D5241" w:rsidRDefault="00B50FFF" w:rsidP="00690005">
            <w:pPr>
              <w:rPr>
                <w:rFonts w:ascii="Arial" w:hAnsi="Arial" w:cs="Arial"/>
                <w:sz w:val="16"/>
                <w:szCs w:val="16"/>
              </w:rPr>
            </w:pPr>
            <w:r>
              <w:rPr>
                <w:rFonts w:ascii="Arial" w:hAnsi="Arial" w:cs="Arial"/>
                <w:sz w:val="16"/>
                <w:szCs w:val="16"/>
              </w:rPr>
              <w:t>Female</w:t>
            </w:r>
          </w:p>
        </w:tc>
        <w:tc>
          <w:tcPr>
            <w:tcW w:w="3134" w:type="dxa"/>
            <w:shd w:val="clear" w:color="auto" w:fill="auto"/>
            <w:vAlign w:val="center"/>
          </w:tcPr>
          <w:p w14:paraId="3247E0AF" w14:textId="77777777" w:rsidR="0047272E" w:rsidRPr="004D5241" w:rsidRDefault="0047272E" w:rsidP="00690005">
            <w:pPr>
              <w:rPr>
                <w:rFonts w:ascii="Arial" w:hAnsi="Arial" w:cs="Arial"/>
                <w:sz w:val="16"/>
                <w:szCs w:val="16"/>
              </w:rPr>
            </w:pPr>
            <w:r w:rsidRPr="004D5241">
              <w:rPr>
                <w:rFonts w:ascii="Arial" w:hAnsi="Arial" w:cs="Arial"/>
                <w:sz w:val="16"/>
                <w:szCs w:val="16"/>
              </w:rPr>
              <w:t>9 to 11 yrs 100m Individual Medley</w:t>
            </w:r>
          </w:p>
        </w:tc>
      </w:tr>
      <w:tr w:rsidR="00690005" w:rsidRPr="004D5241" w14:paraId="52AAA5C6" w14:textId="77777777" w:rsidTr="004D5241">
        <w:trPr>
          <w:trHeight w:val="283"/>
          <w:jc w:val="center"/>
        </w:trPr>
        <w:tc>
          <w:tcPr>
            <w:tcW w:w="572" w:type="dxa"/>
            <w:shd w:val="clear" w:color="auto" w:fill="auto"/>
            <w:vAlign w:val="center"/>
          </w:tcPr>
          <w:p w14:paraId="6F378374" w14:textId="77777777" w:rsidR="0047272E" w:rsidRPr="004D5241" w:rsidRDefault="0047272E" w:rsidP="00690005">
            <w:pPr>
              <w:rPr>
                <w:rFonts w:ascii="Arial" w:hAnsi="Arial" w:cs="Arial"/>
                <w:sz w:val="16"/>
                <w:szCs w:val="16"/>
              </w:rPr>
            </w:pPr>
            <w:r w:rsidRPr="004D5241">
              <w:rPr>
                <w:rFonts w:ascii="Arial" w:hAnsi="Arial" w:cs="Arial"/>
                <w:sz w:val="16"/>
                <w:szCs w:val="16"/>
              </w:rPr>
              <w:t>103</w:t>
            </w:r>
          </w:p>
        </w:tc>
        <w:tc>
          <w:tcPr>
            <w:tcW w:w="1141" w:type="dxa"/>
            <w:shd w:val="clear" w:color="auto" w:fill="auto"/>
            <w:vAlign w:val="center"/>
          </w:tcPr>
          <w:p w14:paraId="3FBAF419" w14:textId="77777777" w:rsidR="0047272E" w:rsidRPr="004D5241" w:rsidRDefault="00B50FFF" w:rsidP="00690005">
            <w:pPr>
              <w:rPr>
                <w:rFonts w:ascii="Arial" w:hAnsi="Arial" w:cs="Arial"/>
                <w:sz w:val="16"/>
                <w:szCs w:val="16"/>
              </w:rPr>
            </w:pPr>
            <w:r>
              <w:rPr>
                <w:rFonts w:ascii="Arial" w:hAnsi="Arial" w:cs="Arial"/>
                <w:sz w:val="16"/>
                <w:szCs w:val="16"/>
              </w:rPr>
              <w:t>Female</w:t>
            </w:r>
          </w:p>
        </w:tc>
        <w:tc>
          <w:tcPr>
            <w:tcW w:w="3135" w:type="dxa"/>
            <w:tcBorders>
              <w:right w:val="single" w:sz="4" w:space="0" w:color="auto"/>
            </w:tcBorders>
            <w:shd w:val="clear" w:color="auto" w:fill="auto"/>
            <w:vAlign w:val="center"/>
          </w:tcPr>
          <w:p w14:paraId="02333FC6" w14:textId="77777777" w:rsidR="0047272E" w:rsidRPr="004D5241" w:rsidRDefault="0047272E" w:rsidP="00690005">
            <w:pPr>
              <w:rPr>
                <w:rFonts w:ascii="Arial" w:hAnsi="Arial" w:cs="Arial"/>
                <w:sz w:val="16"/>
                <w:szCs w:val="16"/>
              </w:rPr>
            </w:pPr>
            <w:r w:rsidRPr="004D5241">
              <w:rPr>
                <w:rFonts w:ascii="Arial" w:hAnsi="Arial" w:cs="Arial"/>
                <w:sz w:val="16"/>
                <w:szCs w:val="16"/>
              </w:rPr>
              <w:t>12 yrs and over 100m Breaststroke</w:t>
            </w:r>
          </w:p>
        </w:tc>
        <w:tc>
          <w:tcPr>
            <w:tcW w:w="277" w:type="dxa"/>
            <w:tcBorders>
              <w:top w:val="nil"/>
              <w:left w:val="single" w:sz="4" w:space="0" w:color="auto"/>
              <w:bottom w:val="nil"/>
              <w:right w:val="single" w:sz="4" w:space="0" w:color="auto"/>
            </w:tcBorders>
            <w:shd w:val="clear" w:color="auto" w:fill="auto"/>
            <w:vAlign w:val="center"/>
          </w:tcPr>
          <w:p w14:paraId="0322367F" w14:textId="77777777" w:rsidR="0047272E" w:rsidRPr="004D5241" w:rsidRDefault="0047272E" w:rsidP="00690005">
            <w:pPr>
              <w:rPr>
                <w:rFonts w:ascii="Arial" w:hAnsi="Arial" w:cs="Arial"/>
                <w:sz w:val="16"/>
                <w:szCs w:val="16"/>
              </w:rPr>
            </w:pPr>
          </w:p>
        </w:tc>
        <w:tc>
          <w:tcPr>
            <w:tcW w:w="572" w:type="dxa"/>
            <w:tcBorders>
              <w:left w:val="single" w:sz="4" w:space="0" w:color="auto"/>
            </w:tcBorders>
            <w:shd w:val="clear" w:color="auto" w:fill="auto"/>
            <w:vAlign w:val="center"/>
          </w:tcPr>
          <w:p w14:paraId="52915604" w14:textId="77777777" w:rsidR="0047272E" w:rsidRPr="004D5241" w:rsidRDefault="0047272E" w:rsidP="00690005">
            <w:pPr>
              <w:rPr>
                <w:rFonts w:ascii="Arial" w:hAnsi="Arial" w:cs="Arial"/>
                <w:sz w:val="16"/>
                <w:szCs w:val="16"/>
              </w:rPr>
            </w:pPr>
            <w:r w:rsidRPr="004D5241">
              <w:rPr>
                <w:rFonts w:ascii="Arial" w:hAnsi="Arial" w:cs="Arial"/>
                <w:sz w:val="16"/>
                <w:szCs w:val="16"/>
              </w:rPr>
              <w:t>203</w:t>
            </w:r>
          </w:p>
        </w:tc>
        <w:tc>
          <w:tcPr>
            <w:tcW w:w="1097" w:type="dxa"/>
            <w:shd w:val="clear" w:color="auto" w:fill="auto"/>
            <w:vAlign w:val="center"/>
          </w:tcPr>
          <w:p w14:paraId="2C9DCAEA" w14:textId="77777777" w:rsidR="0047272E" w:rsidRPr="004D5241" w:rsidRDefault="0047272E" w:rsidP="00690005">
            <w:pPr>
              <w:rPr>
                <w:rFonts w:ascii="Arial" w:hAnsi="Arial" w:cs="Arial"/>
                <w:sz w:val="16"/>
                <w:szCs w:val="16"/>
              </w:rPr>
            </w:pPr>
            <w:r w:rsidRPr="004D5241">
              <w:rPr>
                <w:rFonts w:ascii="Arial" w:hAnsi="Arial" w:cs="Arial"/>
                <w:sz w:val="16"/>
                <w:szCs w:val="16"/>
              </w:rPr>
              <w:t>Open</w:t>
            </w:r>
            <w:r w:rsidR="00911B89">
              <w:rPr>
                <w:rFonts w:ascii="Arial" w:hAnsi="Arial" w:cs="Arial"/>
                <w:sz w:val="16"/>
                <w:szCs w:val="16"/>
              </w:rPr>
              <w:t>/Male</w:t>
            </w:r>
          </w:p>
        </w:tc>
        <w:tc>
          <w:tcPr>
            <w:tcW w:w="3134" w:type="dxa"/>
            <w:shd w:val="clear" w:color="auto" w:fill="auto"/>
            <w:vAlign w:val="center"/>
          </w:tcPr>
          <w:p w14:paraId="3C7E41AF" w14:textId="77777777" w:rsidR="0047272E" w:rsidRPr="004D5241" w:rsidRDefault="0047272E" w:rsidP="00690005">
            <w:pPr>
              <w:rPr>
                <w:rFonts w:ascii="Arial" w:hAnsi="Arial" w:cs="Arial"/>
                <w:sz w:val="16"/>
                <w:szCs w:val="16"/>
              </w:rPr>
            </w:pPr>
            <w:r w:rsidRPr="004D5241">
              <w:rPr>
                <w:rFonts w:ascii="Arial" w:hAnsi="Arial" w:cs="Arial"/>
                <w:sz w:val="16"/>
                <w:szCs w:val="16"/>
              </w:rPr>
              <w:t>12 yrs and over 100m Individual Medley</w:t>
            </w:r>
          </w:p>
        </w:tc>
      </w:tr>
      <w:tr w:rsidR="00690005" w:rsidRPr="004D5241" w14:paraId="5FF5F2B4" w14:textId="77777777" w:rsidTr="004D5241">
        <w:trPr>
          <w:trHeight w:val="283"/>
          <w:jc w:val="center"/>
        </w:trPr>
        <w:tc>
          <w:tcPr>
            <w:tcW w:w="572" w:type="dxa"/>
            <w:shd w:val="clear" w:color="auto" w:fill="auto"/>
            <w:vAlign w:val="center"/>
          </w:tcPr>
          <w:p w14:paraId="77A6768A" w14:textId="77777777" w:rsidR="0047272E" w:rsidRPr="004D5241" w:rsidRDefault="0047272E" w:rsidP="00690005">
            <w:pPr>
              <w:rPr>
                <w:rFonts w:ascii="Arial" w:hAnsi="Arial" w:cs="Arial"/>
                <w:sz w:val="16"/>
                <w:szCs w:val="16"/>
              </w:rPr>
            </w:pPr>
            <w:r w:rsidRPr="004D5241">
              <w:rPr>
                <w:rFonts w:ascii="Arial" w:hAnsi="Arial" w:cs="Arial"/>
                <w:sz w:val="16"/>
                <w:szCs w:val="16"/>
              </w:rPr>
              <w:t>104</w:t>
            </w:r>
          </w:p>
        </w:tc>
        <w:tc>
          <w:tcPr>
            <w:tcW w:w="1141" w:type="dxa"/>
            <w:shd w:val="clear" w:color="auto" w:fill="auto"/>
            <w:vAlign w:val="center"/>
          </w:tcPr>
          <w:p w14:paraId="481E95A0" w14:textId="77777777" w:rsidR="0047272E" w:rsidRPr="004D5241" w:rsidRDefault="008B0EEA" w:rsidP="00690005">
            <w:pPr>
              <w:rPr>
                <w:rFonts w:ascii="Arial" w:hAnsi="Arial" w:cs="Arial"/>
                <w:sz w:val="16"/>
                <w:szCs w:val="16"/>
              </w:rPr>
            </w:pPr>
            <w:r w:rsidRPr="004D5241">
              <w:rPr>
                <w:rFonts w:ascii="Arial" w:hAnsi="Arial" w:cs="Arial"/>
                <w:sz w:val="16"/>
                <w:szCs w:val="16"/>
              </w:rPr>
              <w:t>O</w:t>
            </w:r>
            <w:r w:rsidR="0047272E" w:rsidRPr="004D5241">
              <w:rPr>
                <w:rFonts w:ascii="Arial" w:hAnsi="Arial" w:cs="Arial"/>
                <w:sz w:val="16"/>
                <w:szCs w:val="16"/>
              </w:rPr>
              <w:t>pen</w:t>
            </w:r>
            <w:r w:rsidR="00911B89">
              <w:rPr>
                <w:rFonts w:ascii="Arial" w:hAnsi="Arial" w:cs="Arial"/>
                <w:sz w:val="16"/>
                <w:szCs w:val="16"/>
              </w:rPr>
              <w:t>/Male</w:t>
            </w:r>
          </w:p>
        </w:tc>
        <w:tc>
          <w:tcPr>
            <w:tcW w:w="3135" w:type="dxa"/>
            <w:tcBorders>
              <w:right w:val="single" w:sz="4" w:space="0" w:color="auto"/>
            </w:tcBorders>
            <w:shd w:val="clear" w:color="auto" w:fill="auto"/>
            <w:vAlign w:val="center"/>
          </w:tcPr>
          <w:p w14:paraId="585F00F4" w14:textId="77777777" w:rsidR="0047272E" w:rsidRPr="004D5241" w:rsidRDefault="0047272E" w:rsidP="00690005">
            <w:pPr>
              <w:rPr>
                <w:rFonts w:ascii="Arial" w:hAnsi="Arial" w:cs="Arial"/>
                <w:sz w:val="16"/>
                <w:szCs w:val="16"/>
              </w:rPr>
            </w:pPr>
            <w:r w:rsidRPr="004D5241">
              <w:rPr>
                <w:rFonts w:ascii="Arial" w:hAnsi="Arial" w:cs="Arial"/>
                <w:sz w:val="16"/>
                <w:szCs w:val="16"/>
              </w:rPr>
              <w:t>12 yrs and over 100m Breaststroke</w:t>
            </w:r>
          </w:p>
        </w:tc>
        <w:tc>
          <w:tcPr>
            <w:tcW w:w="277" w:type="dxa"/>
            <w:tcBorders>
              <w:top w:val="nil"/>
              <w:left w:val="single" w:sz="4" w:space="0" w:color="auto"/>
              <w:bottom w:val="nil"/>
              <w:right w:val="single" w:sz="4" w:space="0" w:color="auto"/>
            </w:tcBorders>
            <w:shd w:val="clear" w:color="auto" w:fill="auto"/>
            <w:vAlign w:val="center"/>
          </w:tcPr>
          <w:p w14:paraId="4FB464B6" w14:textId="77777777" w:rsidR="0047272E" w:rsidRPr="004D5241" w:rsidRDefault="0047272E" w:rsidP="00690005">
            <w:pPr>
              <w:rPr>
                <w:rFonts w:ascii="Arial" w:hAnsi="Arial" w:cs="Arial"/>
                <w:sz w:val="16"/>
                <w:szCs w:val="16"/>
              </w:rPr>
            </w:pPr>
          </w:p>
        </w:tc>
        <w:tc>
          <w:tcPr>
            <w:tcW w:w="572" w:type="dxa"/>
            <w:tcBorders>
              <w:left w:val="single" w:sz="4" w:space="0" w:color="auto"/>
            </w:tcBorders>
            <w:shd w:val="clear" w:color="auto" w:fill="auto"/>
            <w:vAlign w:val="center"/>
          </w:tcPr>
          <w:p w14:paraId="56886C50" w14:textId="77777777" w:rsidR="0047272E" w:rsidRPr="004D5241" w:rsidRDefault="0047272E" w:rsidP="00690005">
            <w:pPr>
              <w:rPr>
                <w:rFonts w:ascii="Arial" w:hAnsi="Arial" w:cs="Arial"/>
                <w:sz w:val="16"/>
                <w:szCs w:val="16"/>
              </w:rPr>
            </w:pPr>
            <w:r w:rsidRPr="004D5241">
              <w:rPr>
                <w:rFonts w:ascii="Arial" w:hAnsi="Arial" w:cs="Arial"/>
                <w:sz w:val="16"/>
                <w:szCs w:val="16"/>
              </w:rPr>
              <w:t>204</w:t>
            </w:r>
          </w:p>
        </w:tc>
        <w:tc>
          <w:tcPr>
            <w:tcW w:w="1097" w:type="dxa"/>
            <w:shd w:val="clear" w:color="auto" w:fill="auto"/>
            <w:vAlign w:val="center"/>
          </w:tcPr>
          <w:p w14:paraId="4AB01CDE" w14:textId="77777777" w:rsidR="0047272E" w:rsidRPr="004D5241" w:rsidRDefault="00B50FFF" w:rsidP="00690005">
            <w:pPr>
              <w:rPr>
                <w:rFonts w:ascii="Arial" w:hAnsi="Arial" w:cs="Arial"/>
                <w:sz w:val="16"/>
                <w:szCs w:val="16"/>
              </w:rPr>
            </w:pPr>
            <w:r>
              <w:rPr>
                <w:rFonts w:ascii="Arial" w:hAnsi="Arial" w:cs="Arial"/>
                <w:sz w:val="16"/>
                <w:szCs w:val="16"/>
              </w:rPr>
              <w:t>Female</w:t>
            </w:r>
          </w:p>
        </w:tc>
        <w:tc>
          <w:tcPr>
            <w:tcW w:w="3134" w:type="dxa"/>
            <w:shd w:val="clear" w:color="auto" w:fill="auto"/>
            <w:vAlign w:val="center"/>
          </w:tcPr>
          <w:p w14:paraId="61504863" w14:textId="77777777" w:rsidR="0047272E" w:rsidRPr="004D5241" w:rsidRDefault="0047272E" w:rsidP="00690005">
            <w:pPr>
              <w:rPr>
                <w:rFonts w:ascii="Arial" w:hAnsi="Arial" w:cs="Arial"/>
                <w:sz w:val="16"/>
                <w:szCs w:val="16"/>
              </w:rPr>
            </w:pPr>
            <w:r w:rsidRPr="004D5241">
              <w:rPr>
                <w:rFonts w:ascii="Arial" w:hAnsi="Arial" w:cs="Arial"/>
                <w:sz w:val="16"/>
                <w:szCs w:val="16"/>
              </w:rPr>
              <w:t>12 yrs and over 100m Individual Medley</w:t>
            </w:r>
          </w:p>
        </w:tc>
      </w:tr>
      <w:tr w:rsidR="00690005" w:rsidRPr="004D5241" w14:paraId="5F3A2ECE" w14:textId="77777777" w:rsidTr="004D5241">
        <w:trPr>
          <w:trHeight w:val="283"/>
          <w:jc w:val="center"/>
        </w:trPr>
        <w:tc>
          <w:tcPr>
            <w:tcW w:w="572" w:type="dxa"/>
            <w:shd w:val="clear" w:color="auto" w:fill="auto"/>
            <w:vAlign w:val="center"/>
          </w:tcPr>
          <w:p w14:paraId="796CBD14" w14:textId="77777777" w:rsidR="0047272E" w:rsidRPr="004D5241" w:rsidRDefault="0047272E" w:rsidP="00690005">
            <w:pPr>
              <w:rPr>
                <w:rFonts w:ascii="Arial" w:hAnsi="Arial" w:cs="Arial"/>
                <w:sz w:val="16"/>
                <w:szCs w:val="16"/>
              </w:rPr>
            </w:pPr>
            <w:r w:rsidRPr="004D5241">
              <w:rPr>
                <w:rFonts w:ascii="Arial" w:hAnsi="Arial" w:cs="Arial"/>
                <w:sz w:val="16"/>
                <w:szCs w:val="16"/>
              </w:rPr>
              <w:t>105</w:t>
            </w:r>
          </w:p>
        </w:tc>
        <w:tc>
          <w:tcPr>
            <w:tcW w:w="1141" w:type="dxa"/>
            <w:shd w:val="clear" w:color="auto" w:fill="auto"/>
            <w:vAlign w:val="center"/>
          </w:tcPr>
          <w:p w14:paraId="5B9E925D" w14:textId="77777777" w:rsidR="0047272E" w:rsidRPr="004D5241" w:rsidRDefault="00B50FFF" w:rsidP="00690005">
            <w:pPr>
              <w:rPr>
                <w:rFonts w:ascii="Arial" w:hAnsi="Arial" w:cs="Arial"/>
                <w:sz w:val="16"/>
                <w:szCs w:val="16"/>
              </w:rPr>
            </w:pPr>
            <w:r>
              <w:rPr>
                <w:rFonts w:ascii="Arial" w:hAnsi="Arial" w:cs="Arial"/>
                <w:sz w:val="16"/>
                <w:szCs w:val="16"/>
              </w:rPr>
              <w:t>Female</w:t>
            </w:r>
          </w:p>
        </w:tc>
        <w:tc>
          <w:tcPr>
            <w:tcW w:w="3135" w:type="dxa"/>
            <w:tcBorders>
              <w:right w:val="single" w:sz="4" w:space="0" w:color="auto"/>
            </w:tcBorders>
            <w:shd w:val="clear" w:color="auto" w:fill="auto"/>
            <w:vAlign w:val="center"/>
          </w:tcPr>
          <w:p w14:paraId="6D61DB6A" w14:textId="77777777" w:rsidR="0047272E" w:rsidRPr="004D5241" w:rsidRDefault="0047272E" w:rsidP="00690005">
            <w:pPr>
              <w:rPr>
                <w:rFonts w:ascii="Arial" w:hAnsi="Arial" w:cs="Arial"/>
                <w:sz w:val="16"/>
                <w:szCs w:val="16"/>
              </w:rPr>
            </w:pPr>
            <w:r w:rsidRPr="004D5241">
              <w:rPr>
                <w:rFonts w:ascii="Arial" w:hAnsi="Arial" w:cs="Arial"/>
                <w:sz w:val="16"/>
                <w:szCs w:val="16"/>
              </w:rPr>
              <w:t>9 to 11 years 50m Freestyle</w:t>
            </w:r>
          </w:p>
        </w:tc>
        <w:tc>
          <w:tcPr>
            <w:tcW w:w="277" w:type="dxa"/>
            <w:tcBorders>
              <w:top w:val="nil"/>
              <w:left w:val="single" w:sz="4" w:space="0" w:color="auto"/>
              <w:bottom w:val="nil"/>
              <w:right w:val="single" w:sz="4" w:space="0" w:color="auto"/>
            </w:tcBorders>
            <w:shd w:val="clear" w:color="auto" w:fill="auto"/>
            <w:vAlign w:val="center"/>
          </w:tcPr>
          <w:p w14:paraId="5E2B6558" w14:textId="77777777" w:rsidR="0047272E" w:rsidRPr="004D5241" w:rsidRDefault="0047272E" w:rsidP="00690005">
            <w:pPr>
              <w:rPr>
                <w:rFonts w:ascii="Arial" w:hAnsi="Arial" w:cs="Arial"/>
                <w:sz w:val="16"/>
                <w:szCs w:val="16"/>
              </w:rPr>
            </w:pPr>
          </w:p>
        </w:tc>
        <w:tc>
          <w:tcPr>
            <w:tcW w:w="572" w:type="dxa"/>
            <w:tcBorders>
              <w:left w:val="single" w:sz="4" w:space="0" w:color="auto"/>
            </w:tcBorders>
            <w:shd w:val="clear" w:color="auto" w:fill="auto"/>
            <w:vAlign w:val="center"/>
          </w:tcPr>
          <w:p w14:paraId="41DBDA47" w14:textId="77777777" w:rsidR="0047272E" w:rsidRPr="004D5241" w:rsidRDefault="0047272E" w:rsidP="00690005">
            <w:pPr>
              <w:rPr>
                <w:rFonts w:ascii="Arial" w:hAnsi="Arial" w:cs="Arial"/>
                <w:sz w:val="16"/>
                <w:szCs w:val="16"/>
              </w:rPr>
            </w:pPr>
            <w:r w:rsidRPr="004D5241">
              <w:rPr>
                <w:rFonts w:ascii="Arial" w:hAnsi="Arial" w:cs="Arial"/>
                <w:sz w:val="16"/>
                <w:szCs w:val="16"/>
              </w:rPr>
              <w:t>205</w:t>
            </w:r>
          </w:p>
        </w:tc>
        <w:tc>
          <w:tcPr>
            <w:tcW w:w="1097" w:type="dxa"/>
            <w:shd w:val="clear" w:color="auto" w:fill="auto"/>
            <w:vAlign w:val="center"/>
          </w:tcPr>
          <w:p w14:paraId="2A51B28E" w14:textId="77777777" w:rsidR="0047272E" w:rsidRPr="004D5241" w:rsidRDefault="0047272E" w:rsidP="00690005">
            <w:pPr>
              <w:rPr>
                <w:rFonts w:ascii="Arial" w:hAnsi="Arial" w:cs="Arial"/>
                <w:sz w:val="16"/>
                <w:szCs w:val="16"/>
              </w:rPr>
            </w:pPr>
            <w:r w:rsidRPr="004D5241">
              <w:rPr>
                <w:rFonts w:ascii="Arial" w:hAnsi="Arial" w:cs="Arial"/>
                <w:sz w:val="16"/>
                <w:szCs w:val="16"/>
              </w:rPr>
              <w:t>Open</w:t>
            </w:r>
            <w:r w:rsidR="00911B89">
              <w:rPr>
                <w:rFonts w:ascii="Arial" w:hAnsi="Arial" w:cs="Arial"/>
                <w:sz w:val="16"/>
                <w:szCs w:val="16"/>
              </w:rPr>
              <w:t>/Male</w:t>
            </w:r>
          </w:p>
        </w:tc>
        <w:tc>
          <w:tcPr>
            <w:tcW w:w="3134" w:type="dxa"/>
            <w:shd w:val="clear" w:color="auto" w:fill="auto"/>
            <w:vAlign w:val="center"/>
          </w:tcPr>
          <w:p w14:paraId="1B3BC67B" w14:textId="77777777" w:rsidR="0047272E" w:rsidRPr="004D5241" w:rsidRDefault="0047272E" w:rsidP="00690005">
            <w:pPr>
              <w:rPr>
                <w:rFonts w:ascii="Arial" w:hAnsi="Arial" w:cs="Arial"/>
                <w:sz w:val="16"/>
                <w:szCs w:val="16"/>
              </w:rPr>
            </w:pPr>
            <w:r w:rsidRPr="004D5241">
              <w:rPr>
                <w:rFonts w:ascii="Arial" w:hAnsi="Arial" w:cs="Arial"/>
                <w:sz w:val="16"/>
                <w:szCs w:val="16"/>
              </w:rPr>
              <w:t>9 to 11 yrs 50m Backstroke</w:t>
            </w:r>
          </w:p>
        </w:tc>
      </w:tr>
      <w:tr w:rsidR="00690005" w:rsidRPr="004D5241" w14:paraId="4561D7C5" w14:textId="77777777" w:rsidTr="004D5241">
        <w:trPr>
          <w:trHeight w:val="283"/>
          <w:jc w:val="center"/>
        </w:trPr>
        <w:tc>
          <w:tcPr>
            <w:tcW w:w="572" w:type="dxa"/>
            <w:shd w:val="clear" w:color="auto" w:fill="auto"/>
            <w:vAlign w:val="center"/>
          </w:tcPr>
          <w:p w14:paraId="562271AC" w14:textId="77777777" w:rsidR="0047272E" w:rsidRPr="004D5241" w:rsidRDefault="0047272E" w:rsidP="00690005">
            <w:pPr>
              <w:rPr>
                <w:rFonts w:ascii="Arial" w:hAnsi="Arial" w:cs="Arial"/>
                <w:sz w:val="16"/>
                <w:szCs w:val="16"/>
              </w:rPr>
            </w:pPr>
            <w:r w:rsidRPr="004D5241">
              <w:rPr>
                <w:rFonts w:ascii="Arial" w:hAnsi="Arial" w:cs="Arial"/>
                <w:sz w:val="16"/>
                <w:szCs w:val="16"/>
              </w:rPr>
              <w:t>106</w:t>
            </w:r>
          </w:p>
        </w:tc>
        <w:tc>
          <w:tcPr>
            <w:tcW w:w="1141" w:type="dxa"/>
            <w:shd w:val="clear" w:color="auto" w:fill="auto"/>
            <w:vAlign w:val="center"/>
          </w:tcPr>
          <w:p w14:paraId="026FAF5A" w14:textId="77777777" w:rsidR="0047272E" w:rsidRPr="004D5241" w:rsidRDefault="0047272E" w:rsidP="00690005">
            <w:pPr>
              <w:rPr>
                <w:rFonts w:ascii="Arial" w:hAnsi="Arial" w:cs="Arial"/>
                <w:sz w:val="16"/>
                <w:szCs w:val="16"/>
              </w:rPr>
            </w:pPr>
            <w:r w:rsidRPr="004D5241">
              <w:rPr>
                <w:rFonts w:ascii="Arial" w:hAnsi="Arial" w:cs="Arial"/>
                <w:sz w:val="16"/>
                <w:szCs w:val="16"/>
              </w:rPr>
              <w:t>Open</w:t>
            </w:r>
            <w:r w:rsidR="00911B89">
              <w:rPr>
                <w:rFonts w:ascii="Arial" w:hAnsi="Arial" w:cs="Arial"/>
                <w:sz w:val="16"/>
                <w:szCs w:val="16"/>
              </w:rPr>
              <w:t>/Male</w:t>
            </w:r>
          </w:p>
        </w:tc>
        <w:tc>
          <w:tcPr>
            <w:tcW w:w="3135" w:type="dxa"/>
            <w:tcBorders>
              <w:right w:val="single" w:sz="4" w:space="0" w:color="auto"/>
            </w:tcBorders>
            <w:shd w:val="clear" w:color="auto" w:fill="auto"/>
            <w:vAlign w:val="center"/>
          </w:tcPr>
          <w:p w14:paraId="11A6B756" w14:textId="77777777" w:rsidR="0047272E" w:rsidRPr="004D5241" w:rsidRDefault="0047272E" w:rsidP="00690005">
            <w:pPr>
              <w:rPr>
                <w:rFonts w:ascii="Arial" w:hAnsi="Arial" w:cs="Arial"/>
                <w:sz w:val="16"/>
                <w:szCs w:val="16"/>
              </w:rPr>
            </w:pPr>
            <w:r w:rsidRPr="004D5241">
              <w:rPr>
                <w:rFonts w:ascii="Arial" w:hAnsi="Arial" w:cs="Arial"/>
                <w:sz w:val="16"/>
                <w:szCs w:val="16"/>
              </w:rPr>
              <w:t>9 to 11 yrs 50m Freestyle</w:t>
            </w:r>
          </w:p>
        </w:tc>
        <w:tc>
          <w:tcPr>
            <w:tcW w:w="277" w:type="dxa"/>
            <w:tcBorders>
              <w:top w:val="nil"/>
              <w:left w:val="single" w:sz="4" w:space="0" w:color="auto"/>
              <w:bottom w:val="nil"/>
              <w:right w:val="single" w:sz="4" w:space="0" w:color="auto"/>
            </w:tcBorders>
            <w:shd w:val="clear" w:color="auto" w:fill="auto"/>
            <w:vAlign w:val="center"/>
          </w:tcPr>
          <w:p w14:paraId="43D41518" w14:textId="77777777" w:rsidR="0047272E" w:rsidRPr="004D5241" w:rsidRDefault="0047272E" w:rsidP="00690005">
            <w:pPr>
              <w:rPr>
                <w:rFonts w:ascii="Arial" w:hAnsi="Arial" w:cs="Arial"/>
                <w:sz w:val="16"/>
                <w:szCs w:val="16"/>
              </w:rPr>
            </w:pPr>
          </w:p>
        </w:tc>
        <w:tc>
          <w:tcPr>
            <w:tcW w:w="572" w:type="dxa"/>
            <w:tcBorders>
              <w:left w:val="single" w:sz="4" w:space="0" w:color="auto"/>
            </w:tcBorders>
            <w:shd w:val="clear" w:color="auto" w:fill="auto"/>
            <w:vAlign w:val="center"/>
          </w:tcPr>
          <w:p w14:paraId="3A3A02B3" w14:textId="77777777" w:rsidR="0047272E" w:rsidRPr="004D5241" w:rsidRDefault="0047272E" w:rsidP="00690005">
            <w:pPr>
              <w:rPr>
                <w:rFonts w:ascii="Arial" w:hAnsi="Arial" w:cs="Arial"/>
                <w:sz w:val="16"/>
                <w:szCs w:val="16"/>
              </w:rPr>
            </w:pPr>
            <w:r w:rsidRPr="004D5241">
              <w:rPr>
                <w:rFonts w:ascii="Arial" w:hAnsi="Arial" w:cs="Arial"/>
                <w:sz w:val="16"/>
                <w:szCs w:val="16"/>
              </w:rPr>
              <w:t>206</w:t>
            </w:r>
          </w:p>
        </w:tc>
        <w:tc>
          <w:tcPr>
            <w:tcW w:w="1097" w:type="dxa"/>
            <w:shd w:val="clear" w:color="auto" w:fill="auto"/>
            <w:vAlign w:val="center"/>
          </w:tcPr>
          <w:p w14:paraId="5E8663B8" w14:textId="77777777" w:rsidR="0047272E" w:rsidRPr="004D5241" w:rsidRDefault="00B50FFF" w:rsidP="00690005">
            <w:pPr>
              <w:rPr>
                <w:rFonts w:ascii="Arial" w:hAnsi="Arial" w:cs="Arial"/>
                <w:sz w:val="16"/>
                <w:szCs w:val="16"/>
              </w:rPr>
            </w:pPr>
            <w:r>
              <w:rPr>
                <w:rFonts w:ascii="Arial" w:hAnsi="Arial" w:cs="Arial"/>
                <w:sz w:val="16"/>
                <w:szCs w:val="16"/>
              </w:rPr>
              <w:t>Female</w:t>
            </w:r>
          </w:p>
        </w:tc>
        <w:tc>
          <w:tcPr>
            <w:tcW w:w="3134" w:type="dxa"/>
            <w:shd w:val="clear" w:color="auto" w:fill="auto"/>
            <w:vAlign w:val="center"/>
          </w:tcPr>
          <w:p w14:paraId="64AC69C0" w14:textId="77777777" w:rsidR="0047272E" w:rsidRPr="004D5241" w:rsidRDefault="0047272E" w:rsidP="00690005">
            <w:pPr>
              <w:rPr>
                <w:rFonts w:ascii="Arial" w:hAnsi="Arial" w:cs="Arial"/>
                <w:sz w:val="16"/>
                <w:szCs w:val="16"/>
              </w:rPr>
            </w:pPr>
            <w:r w:rsidRPr="004D5241">
              <w:rPr>
                <w:rFonts w:ascii="Arial" w:hAnsi="Arial" w:cs="Arial"/>
                <w:sz w:val="16"/>
                <w:szCs w:val="16"/>
              </w:rPr>
              <w:t>9 to 11 yrs 50m Backstroke</w:t>
            </w:r>
          </w:p>
        </w:tc>
      </w:tr>
      <w:tr w:rsidR="00690005" w:rsidRPr="004D5241" w14:paraId="1017EBEA" w14:textId="77777777" w:rsidTr="004D5241">
        <w:trPr>
          <w:trHeight w:val="283"/>
          <w:jc w:val="center"/>
        </w:trPr>
        <w:tc>
          <w:tcPr>
            <w:tcW w:w="572" w:type="dxa"/>
            <w:shd w:val="clear" w:color="auto" w:fill="auto"/>
            <w:vAlign w:val="center"/>
          </w:tcPr>
          <w:p w14:paraId="559F856B" w14:textId="77777777" w:rsidR="0047272E" w:rsidRPr="004D5241" w:rsidRDefault="0047272E" w:rsidP="00690005">
            <w:pPr>
              <w:rPr>
                <w:rFonts w:ascii="Arial" w:hAnsi="Arial" w:cs="Arial"/>
                <w:sz w:val="16"/>
                <w:szCs w:val="16"/>
              </w:rPr>
            </w:pPr>
            <w:r w:rsidRPr="004D5241">
              <w:rPr>
                <w:rFonts w:ascii="Arial" w:hAnsi="Arial" w:cs="Arial"/>
                <w:sz w:val="16"/>
                <w:szCs w:val="16"/>
              </w:rPr>
              <w:t>107</w:t>
            </w:r>
          </w:p>
        </w:tc>
        <w:tc>
          <w:tcPr>
            <w:tcW w:w="1141" w:type="dxa"/>
            <w:shd w:val="clear" w:color="auto" w:fill="auto"/>
            <w:vAlign w:val="center"/>
          </w:tcPr>
          <w:p w14:paraId="63CE4671" w14:textId="77777777" w:rsidR="0047272E" w:rsidRPr="004D5241" w:rsidRDefault="00B50FFF" w:rsidP="00690005">
            <w:pPr>
              <w:rPr>
                <w:rFonts w:ascii="Arial" w:hAnsi="Arial" w:cs="Arial"/>
                <w:sz w:val="16"/>
                <w:szCs w:val="16"/>
              </w:rPr>
            </w:pPr>
            <w:r>
              <w:rPr>
                <w:rFonts w:ascii="Arial" w:hAnsi="Arial" w:cs="Arial"/>
                <w:sz w:val="16"/>
                <w:szCs w:val="16"/>
              </w:rPr>
              <w:t>Female</w:t>
            </w:r>
          </w:p>
        </w:tc>
        <w:tc>
          <w:tcPr>
            <w:tcW w:w="3135" w:type="dxa"/>
            <w:tcBorders>
              <w:right w:val="single" w:sz="4" w:space="0" w:color="auto"/>
            </w:tcBorders>
            <w:shd w:val="clear" w:color="auto" w:fill="auto"/>
            <w:vAlign w:val="center"/>
          </w:tcPr>
          <w:p w14:paraId="7B713E74" w14:textId="77777777" w:rsidR="0047272E" w:rsidRPr="004D5241" w:rsidRDefault="0047272E" w:rsidP="00690005">
            <w:pPr>
              <w:rPr>
                <w:rFonts w:ascii="Arial" w:hAnsi="Arial" w:cs="Arial"/>
                <w:sz w:val="16"/>
                <w:szCs w:val="16"/>
              </w:rPr>
            </w:pPr>
            <w:r w:rsidRPr="004D5241">
              <w:rPr>
                <w:rFonts w:ascii="Arial" w:hAnsi="Arial" w:cs="Arial"/>
                <w:sz w:val="16"/>
                <w:szCs w:val="16"/>
              </w:rPr>
              <w:t>12 yrs and over 100m Backstroke</w:t>
            </w:r>
          </w:p>
        </w:tc>
        <w:tc>
          <w:tcPr>
            <w:tcW w:w="277" w:type="dxa"/>
            <w:tcBorders>
              <w:top w:val="nil"/>
              <w:left w:val="single" w:sz="4" w:space="0" w:color="auto"/>
              <w:bottom w:val="nil"/>
              <w:right w:val="single" w:sz="4" w:space="0" w:color="auto"/>
            </w:tcBorders>
            <w:shd w:val="clear" w:color="auto" w:fill="auto"/>
            <w:vAlign w:val="center"/>
          </w:tcPr>
          <w:p w14:paraId="4275ED70" w14:textId="77777777" w:rsidR="0047272E" w:rsidRPr="004D5241" w:rsidRDefault="0047272E" w:rsidP="00690005">
            <w:pPr>
              <w:rPr>
                <w:rFonts w:ascii="Arial" w:hAnsi="Arial" w:cs="Arial"/>
                <w:sz w:val="16"/>
                <w:szCs w:val="16"/>
              </w:rPr>
            </w:pPr>
          </w:p>
        </w:tc>
        <w:tc>
          <w:tcPr>
            <w:tcW w:w="572" w:type="dxa"/>
            <w:tcBorders>
              <w:left w:val="single" w:sz="4" w:space="0" w:color="auto"/>
            </w:tcBorders>
            <w:shd w:val="clear" w:color="auto" w:fill="auto"/>
            <w:vAlign w:val="center"/>
          </w:tcPr>
          <w:p w14:paraId="4122C0EC" w14:textId="77777777" w:rsidR="0047272E" w:rsidRPr="004D5241" w:rsidRDefault="0047272E" w:rsidP="00690005">
            <w:pPr>
              <w:rPr>
                <w:rFonts w:ascii="Arial" w:hAnsi="Arial" w:cs="Arial"/>
                <w:sz w:val="16"/>
                <w:szCs w:val="16"/>
              </w:rPr>
            </w:pPr>
            <w:r w:rsidRPr="004D5241">
              <w:rPr>
                <w:rFonts w:ascii="Arial" w:hAnsi="Arial" w:cs="Arial"/>
                <w:sz w:val="16"/>
                <w:szCs w:val="16"/>
              </w:rPr>
              <w:t>207</w:t>
            </w:r>
          </w:p>
        </w:tc>
        <w:tc>
          <w:tcPr>
            <w:tcW w:w="1097" w:type="dxa"/>
            <w:shd w:val="clear" w:color="auto" w:fill="auto"/>
            <w:vAlign w:val="center"/>
          </w:tcPr>
          <w:p w14:paraId="6D4FF267" w14:textId="77777777" w:rsidR="0047272E" w:rsidRPr="004D5241" w:rsidRDefault="0047272E" w:rsidP="00690005">
            <w:pPr>
              <w:rPr>
                <w:rFonts w:ascii="Arial" w:hAnsi="Arial" w:cs="Arial"/>
                <w:sz w:val="16"/>
                <w:szCs w:val="16"/>
              </w:rPr>
            </w:pPr>
            <w:r w:rsidRPr="004D5241">
              <w:rPr>
                <w:rFonts w:ascii="Arial" w:hAnsi="Arial" w:cs="Arial"/>
                <w:sz w:val="16"/>
                <w:szCs w:val="16"/>
              </w:rPr>
              <w:t>Open</w:t>
            </w:r>
            <w:r w:rsidR="00911B89">
              <w:rPr>
                <w:rFonts w:ascii="Arial" w:hAnsi="Arial" w:cs="Arial"/>
                <w:sz w:val="16"/>
                <w:szCs w:val="16"/>
              </w:rPr>
              <w:t>/Male</w:t>
            </w:r>
          </w:p>
        </w:tc>
        <w:tc>
          <w:tcPr>
            <w:tcW w:w="3134" w:type="dxa"/>
            <w:shd w:val="clear" w:color="auto" w:fill="auto"/>
            <w:vAlign w:val="center"/>
          </w:tcPr>
          <w:p w14:paraId="2F133D00" w14:textId="77777777" w:rsidR="0047272E" w:rsidRPr="004D5241" w:rsidRDefault="0047272E" w:rsidP="00690005">
            <w:pPr>
              <w:rPr>
                <w:rFonts w:ascii="Arial" w:hAnsi="Arial" w:cs="Arial"/>
                <w:sz w:val="16"/>
                <w:szCs w:val="16"/>
              </w:rPr>
            </w:pPr>
            <w:r w:rsidRPr="004D5241">
              <w:rPr>
                <w:rFonts w:ascii="Arial" w:hAnsi="Arial" w:cs="Arial"/>
                <w:sz w:val="16"/>
                <w:szCs w:val="16"/>
              </w:rPr>
              <w:t>12 yrs and over 100m Butterfly</w:t>
            </w:r>
          </w:p>
        </w:tc>
      </w:tr>
      <w:tr w:rsidR="00690005" w:rsidRPr="004D5241" w14:paraId="715592BE" w14:textId="77777777" w:rsidTr="004D5241">
        <w:trPr>
          <w:trHeight w:val="283"/>
          <w:jc w:val="center"/>
        </w:trPr>
        <w:tc>
          <w:tcPr>
            <w:tcW w:w="572" w:type="dxa"/>
            <w:shd w:val="clear" w:color="auto" w:fill="auto"/>
            <w:vAlign w:val="center"/>
          </w:tcPr>
          <w:p w14:paraId="00C22B5B" w14:textId="77777777" w:rsidR="0047272E" w:rsidRPr="004D5241" w:rsidRDefault="0047272E" w:rsidP="00690005">
            <w:pPr>
              <w:rPr>
                <w:rFonts w:ascii="Arial" w:hAnsi="Arial" w:cs="Arial"/>
                <w:sz w:val="16"/>
                <w:szCs w:val="16"/>
              </w:rPr>
            </w:pPr>
            <w:r w:rsidRPr="004D5241">
              <w:rPr>
                <w:rFonts w:ascii="Arial" w:hAnsi="Arial" w:cs="Arial"/>
                <w:sz w:val="16"/>
                <w:szCs w:val="16"/>
              </w:rPr>
              <w:t>108</w:t>
            </w:r>
          </w:p>
        </w:tc>
        <w:tc>
          <w:tcPr>
            <w:tcW w:w="1141" w:type="dxa"/>
            <w:shd w:val="clear" w:color="auto" w:fill="auto"/>
            <w:vAlign w:val="center"/>
          </w:tcPr>
          <w:p w14:paraId="3405F024" w14:textId="77777777" w:rsidR="0047272E" w:rsidRPr="004D5241" w:rsidRDefault="0047272E" w:rsidP="00690005">
            <w:pPr>
              <w:rPr>
                <w:rFonts w:ascii="Arial" w:hAnsi="Arial" w:cs="Arial"/>
                <w:sz w:val="16"/>
                <w:szCs w:val="16"/>
              </w:rPr>
            </w:pPr>
            <w:r w:rsidRPr="004D5241">
              <w:rPr>
                <w:rFonts w:ascii="Arial" w:hAnsi="Arial" w:cs="Arial"/>
                <w:sz w:val="16"/>
                <w:szCs w:val="16"/>
              </w:rPr>
              <w:t>Open</w:t>
            </w:r>
            <w:r w:rsidR="00911B89">
              <w:rPr>
                <w:rFonts w:ascii="Arial" w:hAnsi="Arial" w:cs="Arial"/>
                <w:sz w:val="16"/>
                <w:szCs w:val="16"/>
              </w:rPr>
              <w:t>/Male</w:t>
            </w:r>
          </w:p>
        </w:tc>
        <w:tc>
          <w:tcPr>
            <w:tcW w:w="3135" w:type="dxa"/>
            <w:tcBorders>
              <w:right w:val="single" w:sz="4" w:space="0" w:color="auto"/>
            </w:tcBorders>
            <w:shd w:val="clear" w:color="auto" w:fill="auto"/>
            <w:vAlign w:val="center"/>
          </w:tcPr>
          <w:p w14:paraId="62DA63C1" w14:textId="77777777" w:rsidR="0047272E" w:rsidRPr="004D5241" w:rsidRDefault="00505C13" w:rsidP="00690005">
            <w:pPr>
              <w:rPr>
                <w:rFonts w:ascii="Arial" w:hAnsi="Arial" w:cs="Arial"/>
                <w:sz w:val="16"/>
                <w:szCs w:val="16"/>
              </w:rPr>
            </w:pPr>
            <w:r w:rsidRPr="004D5241">
              <w:rPr>
                <w:rFonts w:ascii="Arial" w:hAnsi="Arial" w:cs="Arial"/>
                <w:sz w:val="16"/>
                <w:szCs w:val="16"/>
              </w:rPr>
              <w:t>12 yrs and over 100m Backstroke</w:t>
            </w:r>
          </w:p>
        </w:tc>
        <w:tc>
          <w:tcPr>
            <w:tcW w:w="277" w:type="dxa"/>
            <w:tcBorders>
              <w:top w:val="nil"/>
              <w:left w:val="single" w:sz="4" w:space="0" w:color="auto"/>
              <w:bottom w:val="nil"/>
              <w:right w:val="single" w:sz="4" w:space="0" w:color="auto"/>
            </w:tcBorders>
            <w:shd w:val="clear" w:color="auto" w:fill="auto"/>
            <w:vAlign w:val="center"/>
          </w:tcPr>
          <w:p w14:paraId="6F31BDD0" w14:textId="77777777" w:rsidR="0047272E" w:rsidRPr="004D5241" w:rsidRDefault="0047272E" w:rsidP="00690005">
            <w:pPr>
              <w:rPr>
                <w:rFonts w:ascii="Arial" w:hAnsi="Arial" w:cs="Arial"/>
                <w:sz w:val="16"/>
                <w:szCs w:val="16"/>
              </w:rPr>
            </w:pPr>
          </w:p>
        </w:tc>
        <w:tc>
          <w:tcPr>
            <w:tcW w:w="572" w:type="dxa"/>
            <w:tcBorders>
              <w:left w:val="single" w:sz="4" w:space="0" w:color="auto"/>
            </w:tcBorders>
            <w:shd w:val="clear" w:color="auto" w:fill="auto"/>
            <w:vAlign w:val="center"/>
          </w:tcPr>
          <w:p w14:paraId="624BBCDC" w14:textId="77777777" w:rsidR="0047272E" w:rsidRPr="004D5241" w:rsidRDefault="00505C13" w:rsidP="00690005">
            <w:pPr>
              <w:rPr>
                <w:rFonts w:ascii="Arial" w:hAnsi="Arial" w:cs="Arial"/>
                <w:sz w:val="16"/>
                <w:szCs w:val="16"/>
              </w:rPr>
            </w:pPr>
            <w:r w:rsidRPr="004D5241">
              <w:rPr>
                <w:rFonts w:ascii="Arial" w:hAnsi="Arial" w:cs="Arial"/>
                <w:sz w:val="16"/>
                <w:szCs w:val="16"/>
              </w:rPr>
              <w:t>208</w:t>
            </w:r>
          </w:p>
        </w:tc>
        <w:tc>
          <w:tcPr>
            <w:tcW w:w="1097" w:type="dxa"/>
            <w:shd w:val="clear" w:color="auto" w:fill="auto"/>
            <w:vAlign w:val="center"/>
          </w:tcPr>
          <w:p w14:paraId="0E993E22" w14:textId="77777777" w:rsidR="0047272E" w:rsidRPr="004D5241" w:rsidRDefault="00B50FFF" w:rsidP="00690005">
            <w:pPr>
              <w:rPr>
                <w:rFonts w:ascii="Arial" w:hAnsi="Arial" w:cs="Arial"/>
                <w:sz w:val="16"/>
                <w:szCs w:val="16"/>
              </w:rPr>
            </w:pPr>
            <w:r>
              <w:rPr>
                <w:rFonts w:ascii="Arial" w:hAnsi="Arial" w:cs="Arial"/>
                <w:sz w:val="16"/>
                <w:szCs w:val="16"/>
              </w:rPr>
              <w:t>Female</w:t>
            </w:r>
          </w:p>
        </w:tc>
        <w:tc>
          <w:tcPr>
            <w:tcW w:w="3134" w:type="dxa"/>
            <w:shd w:val="clear" w:color="auto" w:fill="auto"/>
            <w:vAlign w:val="center"/>
          </w:tcPr>
          <w:p w14:paraId="27F15BA5" w14:textId="77777777" w:rsidR="0047272E" w:rsidRPr="004D5241" w:rsidRDefault="00505C13" w:rsidP="00690005">
            <w:pPr>
              <w:rPr>
                <w:rFonts w:ascii="Arial" w:hAnsi="Arial" w:cs="Arial"/>
                <w:sz w:val="16"/>
                <w:szCs w:val="16"/>
              </w:rPr>
            </w:pPr>
            <w:r w:rsidRPr="004D5241">
              <w:rPr>
                <w:rFonts w:ascii="Arial" w:hAnsi="Arial" w:cs="Arial"/>
                <w:sz w:val="16"/>
                <w:szCs w:val="16"/>
              </w:rPr>
              <w:t>12 yrs and over 100m Butterfly</w:t>
            </w:r>
          </w:p>
        </w:tc>
      </w:tr>
      <w:tr w:rsidR="00690005" w:rsidRPr="004D5241" w14:paraId="30852562" w14:textId="77777777" w:rsidTr="004D5241">
        <w:trPr>
          <w:trHeight w:val="283"/>
          <w:jc w:val="center"/>
        </w:trPr>
        <w:tc>
          <w:tcPr>
            <w:tcW w:w="572" w:type="dxa"/>
            <w:shd w:val="clear" w:color="auto" w:fill="auto"/>
            <w:vAlign w:val="center"/>
          </w:tcPr>
          <w:p w14:paraId="7AEB8000" w14:textId="77777777" w:rsidR="00505C13" w:rsidRPr="004D5241" w:rsidRDefault="00505C13" w:rsidP="00690005">
            <w:pPr>
              <w:rPr>
                <w:rFonts w:ascii="Arial" w:hAnsi="Arial" w:cs="Arial"/>
                <w:sz w:val="16"/>
                <w:szCs w:val="16"/>
              </w:rPr>
            </w:pPr>
            <w:r w:rsidRPr="004D5241">
              <w:rPr>
                <w:rFonts w:ascii="Arial" w:hAnsi="Arial" w:cs="Arial"/>
                <w:sz w:val="16"/>
                <w:szCs w:val="16"/>
              </w:rPr>
              <w:t>109</w:t>
            </w:r>
          </w:p>
        </w:tc>
        <w:tc>
          <w:tcPr>
            <w:tcW w:w="1141" w:type="dxa"/>
            <w:shd w:val="clear" w:color="auto" w:fill="auto"/>
            <w:vAlign w:val="center"/>
          </w:tcPr>
          <w:p w14:paraId="379A7F4E" w14:textId="77777777" w:rsidR="00505C13" w:rsidRPr="004D5241" w:rsidRDefault="00B50FFF" w:rsidP="00690005">
            <w:pPr>
              <w:rPr>
                <w:rFonts w:ascii="Arial" w:hAnsi="Arial" w:cs="Arial"/>
                <w:sz w:val="16"/>
                <w:szCs w:val="16"/>
              </w:rPr>
            </w:pPr>
            <w:r>
              <w:rPr>
                <w:rFonts w:ascii="Arial" w:hAnsi="Arial" w:cs="Arial"/>
                <w:sz w:val="16"/>
                <w:szCs w:val="16"/>
              </w:rPr>
              <w:t>Female</w:t>
            </w:r>
          </w:p>
        </w:tc>
        <w:tc>
          <w:tcPr>
            <w:tcW w:w="3135" w:type="dxa"/>
            <w:tcBorders>
              <w:right w:val="single" w:sz="4" w:space="0" w:color="auto"/>
            </w:tcBorders>
            <w:shd w:val="clear" w:color="auto" w:fill="auto"/>
            <w:vAlign w:val="center"/>
          </w:tcPr>
          <w:p w14:paraId="3D129E31" w14:textId="77777777" w:rsidR="00505C13" w:rsidRPr="004D5241" w:rsidRDefault="00505C13" w:rsidP="00690005">
            <w:pPr>
              <w:rPr>
                <w:rFonts w:ascii="Arial" w:hAnsi="Arial" w:cs="Arial"/>
                <w:sz w:val="16"/>
                <w:szCs w:val="16"/>
              </w:rPr>
            </w:pPr>
            <w:r w:rsidRPr="004D5241">
              <w:rPr>
                <w:rFonts w:ascii="Arial" w:hAnsi="Arial" w:cs="Arial"/>
                <w:sz w:val="16"/>
                <w:szCs w:val="16"/>
              </w:rPr>
              <w:t>9 to 11 yrs 50m Butterfly</w:t>
            </w:r>
          </w:p>
        </w:tc>
        <w:tc>
          <w:tcPr>
            <w:tcW w:w="277" w:type="dxa"/>
            <w:tcBorders>
              <w:top w:val="nil"/>
              <w:left w:val="single" w:sz="4" w:space="0" w:color="auto"/>
              <w:bottom w:val="nil"/>
              <w:right w:val="single" w:sz="4" w:space="0" w:color="auto"/>
            </w:tcBorders>
            <w:shd w:val="clear" w:color="auto" w:fill="auto"/>
            <w:vAlign w:val="center"/>
          </w:tcPr>
          <w:p w14:paraId="0E4B82E3" w14:textId="77777777" w:rsidR="00505C13" w:rsidRPr="004D5241" w:rsidRDefault="00505C13" w:rsidP="00690005">
            <w:pPr>
              <w:rPr>
                <w:rFonts w:ascii="Arial" w:hAnsi="Arial" w:cs="Arial"/>
                <w:sz w:val="16"/>
                <w:szCs w:val="16"/>
              </w:rPr>
            </w:pPr>
          </w:p>
        </w:tc>
        <w:tc>
          <w:tcPr>
            <w:tcW w:w="572" w:type="dxa"/>
            <w:tcBorders>
              <w:left w:val="single" w:sz="4" w:space="0" w:color="auto"/>
            </w:tcBorders>
            <w:shd w:val="clear" w:color="auto" w:fill="auto"/>
            <w:vAlign w:val="center"/>
          </w:tcPr>
          <w:p w14:paraId="01E90414" w14:textId="77777777" w:rsidR="00505C13" w:rsidRPr="004D5241" w:rsidRDefault="00505C13" w:rsidP="00690005">
            <w:pPr>
              <w:rPr>
                <w:rFonts w:ascii="Arial" w:hAnsi="Arial" w:cs="Arial"/>
                <w:sz w:val="16"/>
                <w:szCs w:val="16"/>
              </w:rPr>
            </w:pPr>
            <w:r w:rsidRPr="004D5241">
              <w:rPr>
                <w:rFonts w:ascii="Arial" w:hAnsi="Arial" w:cs="Arial"/>
                <w:sz w:val="16"/>
                <w:szCs w:val="16"/>
              </w:rPr>
              <w:t>209</w:t>
            </w:r>
          </w:p>
        </w:tc>
        <w:tc>
          <w:tcPr>
            <w:tcW w:w="1097" w:type="dxa"/>
            <w:shd w:val="clear" w:color="auto" w:fill="auto"/>
            <w:vAlign w:val="center"/>
          </w:tcPr>
          <w:p w14:paraId="634E1CED" w14:textId="77777777" w:rsidR="00505C13" w:rsidRPr="004D5241" w:rsidRDefault="00505C13" w:rsidP="00690005">
            <w:pPr>
              <w:rPr>
                <w:rFonts w:ascii="Arial" w:hAnsi="Arial" w:cs="Arial"/>
                <w:sz w:val="16"/>
                <w:szCs w:val="16"/>
              </w:rPr>
            </w:pPr>
            <w:r w:rsidRPr="004D5241">
              <w:rPr>
                <w:rFonts w:ascii="Arial" w:hAnsi="Arial" w:cs="Arial"/>
                <w:sz w:val="16"/>
                <w:szCs w:val="16"/>
              </w:rPr>
              <w:t>Open</w:t>
            </w:r>
            <w:r w:rsidR="00911B89">
              <w:rPr>
                <w:rFonts w:ascii="Arial" w:hAnsi="Arial" w:cs="Arial"/>
                <w:sz w:val="16"/>
                <w:szCs w:val="16"/>
              </w:rPr>
              <w:t>/Male</w:t>
            </w:r>
          </w:p>
        </w:tc>
        <w:tc>
          <w:tcPr>
            <w:tcW w:w="3134" w:type="dxa"/>
            <w:shd w:val="clear" w:color="auto" w:fill="auto"/>
            <w:vAlign w:val="center"/>
          </w:tcPr>
          <w:p w14:paraId="46B889A4" w14:textId="77777777" w:rsidR="00505C13" w:rsidRPr="004D5241" w:rsidRDefault="00505C13" w:rsidP="00690005">
            <w:pPr>
              <w:rPr>
                <w:rFonts w:ascii="Arial" w:hAnsi="Arial" w:cs="Arial"/>
                <w:sz w:val="16"/>
                <w:szCs w:val="16"/>
              </w:rPr>
            </w:pPr>
            <w:r w:rsidRPr="004D5241">
              <w:rPr>
                <w:rFonts w:ascii="Arial" w:hAnsi="Arial" w:cs="Arial"/>
                <w:sz w:val="16"/>
                <w:szCs w:val="16"/>
              </w:rPr>
              <w:t>9 to 11 yrs 50m Breaststroke</w:t>
            </w:r>
          </w:p>
        </w:tc>
      </w:tr>
      <w:tr w:rsidR="00690005" w:rsidRPr="004D5241" w14:paraId="09CED3E1" w14:textId="77777777" w:rsidTr="004D5241">
        <w:trPr>
          <w:trHeight w:val="283"/>
          <w:jc w:val="center"/>
        </w:trPr>
        <w:tc>
          <w:tcPr>
            <w:tcW w:w="572" w:type="dxa"/>
            <w:shd w:val="clear" w:color="auto" w:fill="auto"/>
            <w:vAlign w:val="center"/>
          </w:tcPr>
          <w:p w14:paraId="7EF7DB0B" w14:textId="77777777" w:rsidR="00505C13" w:rsidRPr="004D5241" w:rsidRDefault="00505C13" w:rsidP="00690005">
            <w:pPr>
              <w:rPr>
                <w:rFonts w:ascii="Arial" w:hAnsi="Arial" w:cs="Arial"/>
                <w:sz w:val="16"/>
                <w:szCs w:val="16"/>
              </w:rPr>
            </w:pPr>
            <w:r w:rsidRPr="004D5241">
              <w:rPr>
                <w:rFonts w:ascii="Arial" w:hAnsi="Arial" w:cs="Arial"/>
                <w:sz w:val="16"/>
                <w:szCs w:val="16"/>
              </w:rPr>
              <w:t>110</w:t>
            </w:r>
          </w:p>
        </w:tc>
        <w:tc>
          <w:tcPr>
            <w:tcW w:w="1141" w:type="dxa"/>
            <w:shd w:val="clear" w:color="auto" w:fill="auto"/>
            <w:vAlign w:val="center"/>
          </w:tcPr>
          <w:p w14:paraId="059B28EA" w14:textId="77777777" w:rsidR="00505C13" w:rsidRPr="004D5241" w:rsidRDefault="00505C13" w:rsidP="00690005">
            <w:pPr>
              <w:rPr>
                <w:rFonts w:ascii="Arial" w:hAnsi="Arial" w:cs="Arial"/>
                <w:sz w:val="16"/>
                <w:szCs w:val="16"/>
              </w:rPr>
            </w:pPr>
            <w:r w:rsidRPr="004D5241">
              <w:rPr>
                <w:rFonts w:ascii="Arial" w:hAnsi="Arial" w:cs="Arial"/>
                <w:sz w:val="16"/>
                <w:szCs w:val="16"/>
              </w:rPr>
              <w:t>Open</w:t>
            </w:r>
            <w:r w:rsidR="00911B89">
              <w:rPr>
                <w:rFonts w:ascii="Arial" w:hAnsi="Arial" w:cs="Arial"/>
                <w:sz w:val="16"/>
                <w:szCs w:val="16"/>
              </w:rPr>
              <w:t>/Male</w:t>
            </w:r>
          </w:p>
        </w:tc>
        <w:tc>
          <w:tcPr>
            <w:tcW w:w="3135" w:type="dxa"/>
            <w:tcBorders>
              <w:right w:val="single" w:sz="4" w:space="0" w:color="auto"/>
            </w:tcBorders>
            <w:shd w:val="clear" w:color="auto" w:fill="auto"/>
            <w:vAlign w:val="center"/>
          </w:tcPr>
          <w:p w14:paraId="2C7D4C7C" w14:textId="77777777" w:rsidR="00505C13" w:rsidRPr="004D5241" w:rsidRDefault="00505C13" w:rsidP="00690005">
            <w:pPr>
              <w:rPr>
                <w:rFonts w:ascii="Arial" w:hAnsi="Arial" w:cs="Arial"/>
                <w:sz w:val="16"/>
                <w:szCs w:val="16"/>
              </w:rPr>
            </w:pPr>
            <w:r w:rsidRPr="004D5241">
              <w:rPr>
                <w:rFonts w:ascii="Arial" w:hAnsi="Arial" w:cs="Arial"/>
                <w:sz w:val="16"/>
                <w:szCs w:val="16"/>
              </w:rPr>
              <w:t>9 to 11 yrs 50m Butterfly</w:t>
            </w:r>
          </w:p>
        </w:tc>
        <w:tc>
          <w:tcPr>
            <w:tcW w:w="277" w:type="dxa"/>
            <w:tcBorders>
              <w:top w:val="nil"/>
              <w:left w:val="single" w:sz="4" w:space="0" w:color="auto"/>
              <w:bottom w:val="nil"/>
              <w:right w:val="single" w:sz="4" w:space="0" w:color="auto"/>
            </w:tcBorders>
            <w:shd w:val="clear" w:color="auto" w:fill="auto"/>
            <w:vAlign w:val="center"/>
          </w:tcPr>
          <w:p w14:paraId="5DEC02B8" w14:textId="77777777" w:rsidR="00505C13" w:rsidRPr="004D5241" w:rsidRDefault="00505C13" w:rsidP="00690005">
            <w:pPr>
              <w:rPr>
                <w:rFonts w:ascii="Arial" w:hAnsi="Arial" w:cs="Arial"/>
                <w:sz w:val="16"/>
                <w:szCs w:val="16"/>
              </w:rPr>
            </w:pPr>
          </w:p>
        </w:tc>
        <w:tc>
          <w:tcPr>
            <w:tcW w:w="572" w:type="dxa"/>
            <w:tcBorders>
              <w:left w:val="single" w:sz="4" w:space="0" w:color="auto"/>
            </w:tcBorders>
            <w:shd w:val="clear" w:color="auto" w:fill="auto"/>
            <w:vAlign w:val="center"/>
          </w:tcPr>
          <w:p w14:paraId="4231263C" w14:textId="77777777" w:rsidR="00505C13" w:rsidRPr="004D5241" w:rsidRDefault="00505C13" w:rsidP="00690005">
            <w:pPr>
              <w:rPr>
                <w:rFonts w:ascii="Arial" w:hAnsi="Arial" w:cs="Arial"/>
                <w:sz w:val="16"/>
                <w:szCs w:val="16"/>
              </w:rPr>
            </w:pPr>
            <w:r w:rsidRPr="004D5241">
              <w:rPr>
                <w:rFonts w:ascii="Arial" w:hAnsi="Arial" w:cs="Arial"/>
                <w:sz w:val="16"/>
                <w:szCs w:val="16"/>
              </w:rPr>
              <w:t>210</w:t>
            </w:r>
          </w:p>
        </w:tc>
        <w:tc>
          <w:tcPr>
            <w:tcW w:w="1097" w:type="dxa"/>
            <w:shd w:val="clear" w:color="auto" w:fill="auto"/>
            <w:vAlign w:val="center"/>
          </w:tcPr>
          <w:p w14:paraId="72949A05" w14:textId="77777777" w:rsidR="00505C13" w:rsidRPr="004D5241" w:rsidRDefault="00B50FFF" w:rsidP="00690005">
            <w:pPr>
              <w:rPr>
                <w:rFonts w:ascii="Arial" w:hAnsi="Arial" w:cs="Arial"/>
                <w:sz w:val="16"/>
                <w:szCs w:val="16"/>
              </w:rPr>
            </w:pPr>
            <w:r>
              <w:rPr>
                <w:rFonts w:ascii="Arial" w:hAnsi="Arial" w:cs="Arial"/>
                <w:sz w:val="16"/>
                <w:szCs w:val="16"/>
              </w:rPr>
              <w:t>Female</w:t>
            </w:r>
          </w:p>
        </w:tc>
        <w:tc>
          <w:tcPr>
            <w:tcW w:w="3134" w:type="dxa"/>
            <w:shd w:val="clear" w:color="auto" w:fill="auto"/>
            <w:vAlign w:val="center"/>
          </w:tcPr>
          <w:p w14:paraId="49E5A3EF" w14:textId="77777777" w:rsidR="00505C13" w:rsidRPr="004D5241" w:rsidRDefault="00505C13" w:rsidP="00690005">
            <w:pPr>
              <w:rPr>
                <w:rFonts w:ascii="Arial" w:hAnsi="Arial" w:cs="Arial"/>
                <w:sz w:val="16"/>
                <w:szCs w:val="16"/>
              </w:rPr>
            </w:pPr>
            <w:r w:rsidRPr="004D5241">
              <w:rPr>
                <w:rFonts w:ascii="Arial" w:hAnsi="Arial" w:cs="Arial"/>
                <w:sz w:val="16"/>
                <w:szCs w:val="16"/>
              </w:rPr>
              <w:t>9 to 11 yrs 50m Breaststroke</w:t>
            </w:r>
          </w:p>
        </w:tc>
      </w:tr>
      <w:tr w:rsidR="00690005" w:rsidRPr="004D5241" w14:paraId="2EE2F58A" w14:textId="77777777" w:rsidTr="004D5241">
        <w:trPr>
          <w:trHeight w:val="283"/>
          <w:jc w:val="center"/>
        </w:trPr>
        <w:tc>
          <w:tcPr>
            <w:tcW w:w="572" w:type="dxa"/>
            <w:shd w:val="clear" w:color="auto" w:fill="auto"/>
            <w:vAlign w:val="center"/>
          </w:tcPr>
          <w:p w14:paraId="5EA32039" w14:textId="77777777" w:rsidR="00505C13" w:rsidRPr="004D5241" w:rsidRDefault="00505C13" w:rsidP="00690005">
            <w:pPr>
              <w:rPr>
                <w:rFonts w:ascii="Arial" w:hAnsi="Arial" w:cs="Arial"/>
                <w:sz w:val="16"/>
                <w:szCs w:val="16"/>
              </w:rPr>
            </w:pPr>
            <w:r w:rsidRPr="004D5241">
              <w:rPr>
                <w:rFonts w:ascii="Arial" w:hAnsi="Arial" w:cs="Arial"/>
                <w:sz w:val="16"/>
                <w:szCs w:val="16"/>
              </w:rPr>
              <w:t>111</w:t>
            </w:r>
          </w:p>
        </w:tc>
        <w:tc>
          <w:tcPr>
            <w:tcW w:w="1141" w:type="dxa"/>
            <w:shd w:val="clear" w:color="auto" w:fill="auto"/>
            <w:vAlign w:val="center"/>
          </w:tcPr>
          <w:p w14:paraId="33182178" w14:textId="77777777" w:rsidR="00505C13" w:rsidRPr="004D5241" w:rsidRDefault="00B50FFF" w:rsidP="00690005">
            <w:pPr>
              <w:rPr>
                <w:rFonts w:ascii="Arial" w:hAnsi="Arial" w:cs="Arial"/>
                <w:sz w:val="16"/>
                <w:szCs w:val="16"/>
              </w:rPr>
            </w:pPr>
            <w:r>
              <w:rPr>
                <w:rFonts w:ascii="Arial" w:hAnsi="Arial" w:cs="Arial"/>
                <w:sz w:val="16"/>
                <w:szCs w:val="16"/>
              </w:rPr>
              <w:t>Female</w:t>
            </w:r>
          </w:p>
        </w:tc>
        <w:tc>
          <w:tcPr>
            <w:tcW w:w="3135" w:type="dxa"/>
            <w:tcBorders>
              <w:right w:val="single" w:sz="4" w:space="0" w:color="auto"/>
            </w:tcBorders>
            <w:shd w:val="clear" w:color="auto" w:fill="auto"/>
            <w:vAlign w:val="center"/>
          </w:tcPr>
          <w:p w14:paraId="3FC8CE9D" w14:textId="77777777" w:rsidR="00505C13" w:rsidRPr="004D5241" w:rsidRDefault="00505C13" w:rsidP="00690005">
            <w:pPr>
              <w:rPr>
                <w:rFonts w:ascii="Arial" w:hAnsi="Arial" w:cs="Arial"/>
                <w:sz w:val="16"/>
                <w:szCs w:val="16"/>
              </w:rPr>
            </w:pPr>
            <w:r w:rsidRPr="004D5241">
              <w:rPr>
                <w:rFonts w:ascii="Arial" w:hAnsi="Arial" w:cs="Arial"/>
                <w:sz w:val="16"/>
                <w:szCs w:val="16"/>
              </w:rPr>
              <w:t>12 yrs and over 50m Freestyle</w:t>
            </w:r>
          </w:p>
        </w:tc>
        <w:tc>
          <w:tcPr>
            <w:tcW w:w="277" w:type="dxa"/>
            <w:tcBorders>
              <w:top w:val="nil"/>
              <w:left w:val="single" w:sz="4" w:space="0" w:color="auto"/>
              <w:bottom w:val="nil"/>
              <w:right w:val="single" w:sz="4" w:space="0" w:color="auto"/>
            </w:tcBorders>
            <w:shd w:val="clear" w:color="auto" w:fill="auto"/>
            <w:vAlign w:val="center"/>
          </w:tcPr>
          <w:p w14:paraId="15AB2498" w14:textId="77777777" w:rsidR="00505C13" w:rsidRPr="004D5241" w:rsidRDefault="00505C13" w:rsidP="00690005">
            <w:pPr>
              <w:rPr>
                <w:rFonts w:ascii="Arial" w:hAnsi="Arial" w:cs="Arial"/>
                <w:sz w:val="16"/>
                <w:szCs w:val="16"/>
              </w:rPr>
            </w:pPr>
          </w:p>
        </w:tc>
        <w:tc>
          <w:tcPr>
            <w:tcW w:w="572" w:type="dxa"/>
            <w:tcBorders>
              <w:left w:val="single" w:sz="4" w:space="0" w:color="auto"/>
            </w:tcBorders>
            <w:shd w:val="clear" w:color="auto" w:fill="auto"/>
            <w:vAlign w:val="center"/>
          </w:tcPr>
          <w:p w14:paraId="61A7A09A" w14:textId="77777777" w:rsidR="00505C13" w:rsidRPr="004D5241" w:rsidRDefault="00505C13" w:rsidP="00690005">
            <w:pPr>
              <w:rPr>
                <w:rFonts w:ascii="Arial" w:hAnsi="Arial" w:cs="Arial"/>
                <w:sz w:val="16"/>
                <w:szCs w:val="16"/>
              </w:rPr>
            </w:pPr>
            <w:r w:rsidRPr="004D5241">
              <w:rPr>
                <w:rFonts w:ascii="Arial" w:hAnsi="Arial" w:cs="Arial"/>
                <w:sz w:val="16"/>
                <w:szCs w:val="16"/>
              </w:rPr>
              <w:t>211</w:t>
            </w:r>
          </w:p>
        </w:tc>
        <w:tc>
          <w:tcPr>
            <w:tcW w:w="1097" w:type="dxa"/>
            <w:shd w:val="clear" w:color="auto" w:fill="auto"/>
            <w:vAlign w:val="center"/>
          </w:tcPr>
          <w:p w14:paraId="76C9156D" w14:textId="77777777" w:rsidR="00505C13" w:rsidRPr="004D5241" w:rsidRDefault="00505C13" w:rsidP="00690005">
            <w:pPr>
              <w:rPr>
                <w:rFonts w:ascii="Arial" w:hAnsi="Arial" w:cs="Arial"/>
                <w:sz w:val="16"/>
                <w:szCs w:val="16"/>
              </w:rPr>
            </w:pPr>
            <w:r w:rsidRPr="004D5241">
              <w:rPr>
                <w:rFonts w:ascii="Arial" w:hAnsi="Arial" w:cs="Arial"/>
                <w:sz w:val="16"/>
                <w:szCs w:val="16"/>
              </w:rPr>
              <w:t>Open</w:t>
            </w:r>
            <w:r w:rsidR="00911B89">
              <w:rPr>
                <w:rFonts w:ascii="Arial" w:hAnsi="Arial" w:cs="Arial"/>
                <w:sz w:val="16"/>
                <w:szCs w:val="16"/>
              </w:rPr>
              <w:t>/Male</w:t>
            </w:r>
          </w:p>
        </w:tc>
        <w:tc>
          <w:tcPr>
            <w:tcW w:w="3134" w:type="dxa"/>
            <w:shd w:val="clear" w:color="auto" w:fill="auto"/>
            <w:vAlign w:val="center"/>
          </w:tcPr>
          <w:p w14:paraId="1B47DC81" w14:textId="77777777" w:rsidR="00505C13" w:rsidRPr="004D5241" w:rsidRDefault="00505C13" w:rsidP="00690005">
            <w:pPr>
              <w:rPr>
                <w:rFonts w:ascii="Arial" w:hAnsi="Arial" w:cs="Arial"/>
                <w:sz w:val="16"/>
                <w:szCs w:val="16"/>
              </w:rPr>
            </w:pPr>
            <w:r w:rsidRPr="004D5241">
              <w:rPr>
                <w:rFonts w:ascii="Arial" w:hAnsi="Arial" w:cs="Arial"/>
                <w:sz w:val="16"/>
                <w:szCs w:val="16"/>
              </w:rPr>
              <w:t>12 yrs and over 100m freestyle</w:t>
            </w:r>
          </w:p>
        </w:tc>
      </w:tr>
      <w:tr w:rsidR="00690005" w:rsidRPr="004D5241" w14:paraId="6C251B12" w14:textId="77777777" w:rsidTr="004D5241">
        <w:trPr>
          <w:trHeight w:val="283"/>
          <w:jc w:val="center"/>
        </w:trPr>
        <w:tc>
          <w:tcPr>
            <w:tcW w:w="572" w:type="dxa"/>
            <w:shd w:val="clear" w:color="auto" w:fill="auto"/>
            <w:vAlign w:val="center"/>
          </w:tcPr>
          <w:p w14:paraId="53F27D35" w14:textId="77777777" w:rsidR="00505C13" w:rsidRPr="004D5241" w:rsidRDefault="00505C13" w:rsidP="00690005">
            <w:pPr>
              <w:rPr>
                <w:rFonts w:ascii="Arial" w:hAnsi="Arial" w:cs="Arial"/>
                <w:sz w:val="16"/>
                <w:szCs w:val="16"/>
              </w:rPr>
            </w:pPr>
            <w:r w:rsidRPr="004D5241">
              <w:rPr>
                <w:rFonts w:ascii="Arial" w:hAnsi="Arial" w:cs="Arial"/>
                <w:sz w:val="16"/>
                <w:szCs w:val="16"/>
              </w:rPr>
              <w:t>112</w:t>
            </w:r>
          </w:p>
        </w:tc>
        <w:tc>
          <w:tcPr>
            <w:tcW w:w="1141" w:type="dxa"/>
            <w:shd w:val="clear" w:color="auto" w:fill="auto"/>
            <w:vAlign w:val="center"/>
          </w:tcPr>
          <w:p w14:paraId="18BA3E70" w14:textId="77777777" w:rsidR="00505C13" w:rsidRPr="004D5241" w:rsidRDefault="00FD04D1" w:rsidP="00690005">
            <w:pPr>
              <w:rPr>
                <w:rFonts w:ascii="Arial" w:hAnsi="Arial" w:cs="Arial"/>
                <w:sz w:val="16"/>
                <w:szCs w:val="16"/>
              </w:rPr>
            </w:pPr>
            <w:r>
              <w:rPr>
                <w:rFonts w:ascii="Arial" w:hAnsi="Arial" w:cs="Arial"/>
                <w:sz w:val="16"/>
                <w:szCs w:val="16"/>
              </w:rPr>
              <w:t>Open/Male</w:t>
            </w:r>
          </w:p>
        </w:tc>
        <w:tc>
          <w:tcPr>
            <w:tcW w:w="3135" w:type="dxa"/>
            <w:tcBorders>
              <w:right w:val="single" w:sz="4" w:space="0" w:color="auto"/>
            </w:tcBorders>
            <w:shd w:val="clear" w:color="auto" w:fill="auto"/>
            <w:vAlign w:val="center"/>
          </w:tcPr>
          <w:p w14:paraId="3BF9FC8B" w14:textId="77777777" w:rsidR="00505C13" w:rsidRPr="004D5241" w:rsidRDefault="00505C13" w:rsidP="00690005">
            <w:pPr>
              <w:rPr>
                <w:rFonts w:ascii="Arial" w:hAnsi="Arial" w:cs="Arial"/>
                <w:sz w:val="16"/>
                <w:szCs w:val="16"/>
              </w:rPr>
            </w:pPr>
            <w:r w:rsidRPr="004D5241">
              <w:rPr>
                <w:rFonts w:ascii="Arial" w:hAnsi="Arial" w:cs="Arial"/>
                <w:sz w:val="16"/>
                <w:szCs w:val="16"/>
              </w:rPr>
              <w:t>12 yrs and over 50m Freestyle</w:t>
            </w:r>
          </w:p>
        </w:tc>
        <w:tc>
          <w:tcPr>
            <w:tcW w:w="277" w:type="dxa"/>
            <w:tcBorders>
              <w:top w:val="nil"/>
              <w:left w:val="single" w:sz="4" w:space="0" w:color="auto"/>
              <w:bottom w:val="nil"/>
              <w:right w:val="single" w:sz="4" w:space="0" w:color="auto"/>
            </w:tcBorders>
            <w:shd w:val="clear" w:color="auto" w:fill="auto"/>
            <w:vAlign w:val="center"/>
          </w:tcPr>
          <w:p w14:paraId="005A40A2" w14:textId="77777777" w:rsidR="00505C13" w:rsidRPr="004D5241" w:rsidRDefault="00505C13" w:rsidP="00690005">
            <w:pPr>
              <w:rPr>
                <w:rFonts w:ascii="Arial" w:hAnsi="Arial" w:cs="Arial"/>
                <w:sz w:val="16"/>
                <w:szCs w:val="16"/>
              </w:rPr>
            </w:pPr>
          </w:p>
        </w:tc>
        <w:tc>
          <w:tcPr>
            <w:tcW w:w="572" w:type="dxa"/>
            <w:tcBorders>
              <w:left w:val="single" w:sz="4" w:space="0" w:color="auto"/>
            </w:tcBorders>
            <w:shd w:val="clear" w:color="auto" w:fill="auto"/>
            <w:vAlign w:val="center"/>
          </w:tcPr>
          <w:p w14:paraId="216E3C0E" w14:textId="77777777" w:rsidR="00505C13" w:rsidRPr="004D5241" w:rsidRDefault="00505C13" w:rsidP="00690005">
            <w:pPr>
              <w:rPr>
                <w:rFonts w:ascii="Arial" w:hAnsi="Arial" w:cs="Arial"/>
                <w:sz w:val="16"/>
                <w:szCs w:val="16"/>
              </w:rPr>
            </w:pPr>
            <w:r w:rsidRPr="004D5241">
              <w:rPr>
                <w:rFonts w:ascii="Arial" w:hAnsi="Arial" w:cs="Arial"/>
                <w:sz w:val="16"/>
                <w:szCs w:val="16"/>
              </w:rPr>
              <w:t>212</w:t>
            </w:r>
          </w:p>
        </w:tc>
        <w:tc>
          <w:tcPr>
            <w:tcW w:w="1097" w:type="dxa"/>
            <w:shd w:val="clear" w:color="auto" w:fill="auto"/>
            <w:vAlign w:val="center"/>
          </w:tcPr>
          <w:p w14:paraId="1D029738" w14:textId="77777777" w:rsidR="00505C13" w:rsidRPr="004D5241" w:rsidRDefault="00B50FFF" w:rsidP="00690005">
            <w:pPr>
              <w:rPr>
                <w:rFonts w:ascii="Arial" w:hAnsi="Arial" w:cs="Arial"/>
                <w:sz w:val="16"/>
                <w:szCs w:val="16"/>
              </w:rPr>
            </w:pPr>
            <w:r>
              <w:rPr>
                <w:rFonts w:ascii="Arial" w:hAnsi="Arial" w:cs="Arial"/>
                <w:sz w:val="16"/>
                <w:szCs w:val="16"/>
              </w:rPr>
              <w:t>Female</w:t>
            </w:r>
          </w:p>
        </w:tc>
        <w:tc>
          <w:tcPr>
            <w:tcW w:w="3134" w:type="dxa"/>
            <w:shd w:val="clear" w:color="auto" w:fill="auto"/>
            <w:vAlign w:val="center"/>
          </w:tcPr>
          <w:p w14:paraId="076FEEB4" w14:textId="77777777" w:rsidR="00505C13" w:rsidRPr="004D5241" w:rsidRDefault="00505C13" w:rsidP="00690005">
            <w:pPr>
              <w:rPr>
                <w:rFonts w:ascii="Arial" w:hAnsi="Arial" w:cs="Arial"/>
                <w:sz w:val="16"/>
                <w:szCs w:val="16"/>
              </w:rPr>
            </w:pPr>
            <w:r w:rsidRPr="004D5241">
              <w:rPr>
                <w:rFonts w:ascii="Arial" w:hAnsi="Arial" w:cs="Arial"/>
                <w:sz w:val="16"/>
                <w:szCs w:val="16"/>
              </w:rPr>
              <w:t>12 yrs and over 100m freestyle</w:t>
            </w:r>
          </w:p>
        </w:tc>
      </w:tr>
      <w:tr w:rsidR="008B0EEA" w:rsidRPr="004D5241" w14:paraId="21A26D59" w14:textId="77777777" w:rsidTr="004D5241">
        <w:trPr>
          <w:trHeight w:val="283"/>
          <w:jc w:val="center"/>
        </w:trPr>
        <w:tc>
          <w:tcPr>
            <w:tcW w:w="4848" w:type="dxa"/>
            <w:gridSpan w:val="3"/>
            <w:tcBorders>
              <w:right w:val="single" w:sz="4" w:space="0" w:color="auto"/>
            </w:tcBorders>
            <w:shd w:val="clear" w:color="auto" w:fill="8EAADB"/>
            <w:vAlign w:val="center"/>
          </w:tcPr>
          <w:p w14:paraId="668C7DC5" w14:textId="77777777" w:rsidR="008B0EEA" w:rsidRPr="004D5241" w:rsidRDefault="008B0EEA" w:rsidP="00690005">
            <w:pPr>
              <w:rPr>
                <w:rFonts w:ascii="Arial" w:hAnsi="Arial" w:cs="Arial"/>
                <w:sz w:val="16"/>
                <w:szCs w:val="16"/>
              </w:rPr>
            </w:pPr>
          </w:p>
        </w:tc>
        <w:tc>
          <w:tcPr>
            <w:tcW w:w="277" w:type="dxa"/>
            <w:tcBorders>
              <w:top w:val="nil"/>
              <w:left w:val="single" w:sz="4" w:space="0" w:color="auto"/>
              <w:bottom w:val="nil"/>
              <w:right w:val="single" w:sz="4" w:space="0" w:color="auto"/>
            </w:tcBorders>
            <w:shd w:val="clear" w:color="auto" w:fill="auto"/>
            <w:vAlign w:val="center"/>
          </w:tcPr>
          <w:p w14:paraId="36C1CEB3" w14:textId="77777777" w:rsidR="008B0EEA" w:rsidRPr="004D5241" w:rsidRDefault="008B0EEA" w:rsidP="00690005">
            <w:pPr>
              <w:rPr>
                <w:rFonts w:ascii="Arial" w:hAnsi="Arial" w:cs="Arial"/>
                <w:sz w:val="16"/>
                <w:szCs w:val="16"/>
              </w:rPr>
            </w:pPr>
          </w:p>
        </w:tc>
        <w:tc>
          <w:tcPr>
            <w:tcW w:w="4803" w:type="dxa"/>
            <w:gridSpan w:val="3"/>
            <w:tcBorders>
              <w:left w:val="single" w:sz="4" w:space="0" w:color="auto"/>
            </w:tcBorders>
            <w:shd w:val="clear" w:color="auto" w:fill="8EAADB"/>
            <w:vAlign w:val="center"/>
          </w:tcPr>
          <w:p w14:paraId="44238497" w14:textId="77777777" w:rsidR="008B0EEA" w:rsidRPr="004D5241" w:rsidRDefault="008B0EEA" w:rsidP="00690005">
            <w:pPr>
              <w:rPr>
                <w:rFonts w:ascii="Arial" w:hAnsi="Arial" w:cs="Arial"/>
                <w:sz w:val="16"/>
                <w:szCs w:val="16"/>
              </w:rPr>
            </w:pPr>
          </w:p>
        </w:tc>
      </w:tr>
    </w:tbl>
    <w:bookmarkEnd w:id="1"/>
    <w:p w14:paraId="6F49B6A9" w14:textId="77777777" w:rsidR="00176327" w:rsidRDefault="0047272E" w:rsidP="00176327">
      <w:pPr>
        <w:rPr>
          <w:rFonts w:ascii="Arial" w:hAnsi="Arial" w:cs="Arial"/>
          <w:sz w:val="22"/>
          <w:szCs w:val="22"/>
        </w:rPr>
      </w:pPr>
      <w:r>
        <w:rPr>
          <w:rFonts w:ascii="Arial" w:hAnsi="Arial" w:cs="Arial"/>
          <w:sz w:val="22"/>
          <w:szCs w:val="22"/>
        </w:rPr>
        <w:tab/>
      </w:r>
    </w:p>
    <w:p w14:paraId="79F16E99" w14:textId="77777777" w:rsidR="00911B89" w:rsidRPr="00911B89" w:rsidRDefault="002843B9" w:rsidP="00911B89">
      <w:pPr>
        <w:numPr>
          <w:ilvl w:val="0"/>
          <w:numId w:val="5"/>
        </w:numPr>
        <w:tabs>
          <w:tab w:val="left" w:pos="-720"/>
        </w:tabs>
        <w:suppressAutoHyphens/>
        <w:spacing w:after="120" w:line="300" w:lineRule="exact"/>
        <w:jc w:val="both"/>
        <w:rPr>
          <w:rFonts w:ascii="Arial" w:hAnsi="Arial" w:cs="Arial"/>
          <w:sz w:val="22"/>
          <w:szCs w:val="22"/>
        </w:rPr>
      </w:pPr>
      <w:r>
        <w:rPr>
          <w:rFonts w:ascii="Arial" w:hAnsi="Arial" w:cs="Arial"/>
          <w:sz w:val="22"/>
          <w:szCs w:val="22"/>
        </w:rPr>
        <w:br w:type="page"/>
      </w:r>
      <w:r w:rsidR="00911B89">
        <w:rPr>
          <w:rFonts w:ascii="Arial" w:hAnsi="Arial" w:cs="Arial"/>
          <w:sz w:val="22"/>
          <w:szCs w:val="22"/>
        </w:rPr>
        <w:lastRenderedPageBreak/>
        <w:t>Swim England’s Transgender and Non-binary Competition policy has been updated to ensure there are entry-level competitive opportunities for transgender people to participate in the majority of our disciplines within their gender identity.</w:t>
      </w:r>
      <w:r w:rsidR="00911B89" w:rsidRPr="00911B89">
        <w:rPr>
          <w:i/>
          <w:iCs/>
          <w:color w:val="0000FF"/>
          <w:lang w:eastAsia="en-GB"/>
        </w:rPr>
        <w:t xml:space="preserve"> </w:t>
      </w:r>
    </w:p>
    <w:p w14:paraId="3E2CD181" w14:textId="77777777" w:rsidR="00911B89" w:rsidRDefault="00911B89" w:rsidP="00911B89">
      <w:pPr>
        <w:tabs>
          <w:tab w:val="left" w:pos="-720"/>
        </w:tabs>
        <w:suppressAutoHyphens/>
        <w:spacing w:after="120" w:line="300" w:lineRule="exact"/>
        <w:ind w:left="360"/>
        <w:jc w:val="both"/>
        <w:rPr>
          <w:rFonts w:ascii="Arial" w:hAnsi="Arial" w:cs="Arial"/>
          <w:sz w:val="22"/>
          <w:szCs w:val="22"/>
        </w:rPr>
      </w:pPr>
      <w:r>
        <w:rPr>
          <w:rFonts w:ascii="Arial" w:hAnsi="Arial" w:cs="Arial"/>
          <w:sz w:val="22"/>
          <w:szCs w:val="22"/>
        </w:rPr>
        <w:t xml:space="preserve">Female – The Female category is for birth sex Females in accordance with Swim England’s Transgender and Non-Binary Competition Policy. By entering the ‘Female’ category, a swimmer confirms that their birth sex is female. </w:t>
      </w:r>
      <w:r w:rsidRPr="00911B89">
        <w:rPr>
          <w:i/>
          <w:iCs/>
          <w:color w:val="0000FF"/>
          <w:lang w:eastAsia="en-GB"/>
        </w:rPr>
        <w:t xml:space="preserve"> </w:t>
      </w:r>
    </w:p>
    <w:p w14:paraId="586E0752" w14:textId="77777777" w:rsidR="00911B89" w:rsidRDefault="00911B89" w:rsidP="00911B89">
      <w:pPr>
        <w:tabs>
          <w:tab w:val="left" w:pos="-720"/>
        </w:tabs>
        <w:suppressAutoHyphens/>
        <w:spacing w:after="120" w:line="300" w:lineRule="exact"/>
        <w:ind w:left="360"/>
        <w:jc w:val="both"/>
        <w:rPr>
          <w:rFonts w:ascii="Arial" w:hAnsi="Arial" w:cs="Arial"/>
          <w:sz w:val="22"/>
          <w:szCs w:val="22"/>
        </w:rPr>
      </w:pPr>
      <w:r>
        <w:rPr>
          <w:rFonts w:ascii="Arial" w:hAnsi="Arial" w:cs="Arial"/>
          <w:sz w:val="22"/>
          <w:szCs w:val="22"/>
        </w:rPr>
        <w:t xml:space="preserve">Open/Male – athletes with a birth sex of Male, Trans or Non-binary competitors and any competitor not eligible for the Female category. Further information can be found at – </w:t>
      </w:r>
    </w:p>
    <w:p w14:paraId="101BBD3E" w14:textId="77777777" w:rsidR="00911B89" w:rsidRDefault="00617E0D" w:rsidP="00911B89">
      <w:pPr>
        <w:pStyle w:val="Heading1"/>
        <w:ind w:left="360"/>
        <w:jc w:val="both"/>
        <w:rPr>
          <w:rFonts w:eastAsia="Times New Roman"/>
          <w:color w:val="auto"/>
          <w:kern w:val="0"/>
          <w:sz w:val="22"/>
          <w:szCs w:val="22"/>
        </w:rPr>
      </w:pPr>
      <w:hyperlink r:id="rId10" w:history="1">
        <w:r w:rsidR="00911B89" w:rsidRPr="002047BB">
          <w:rPr>
            <w:rStyle w:val="Hyperlink"/>
            <w:rFonts w:eastAsia="Times New Roman"/>
            <w:b w:val="0"/>
            <w:bCs/>
            <w:kern w:val="0"/>
            <w:sz w:val="22"/>
            <w:szCs w:val="22"/>
          </w:rPr>
          <w:t>https://www.swimming.org/swimengland/swim-england-transgender-non-binary-competition-policy/</w:t>
        </w:r>
      </w:hyperlink>
      <w:r w:rsidR="00911B89" w:rsidRPr="002047BB">
        <w:rPr>
          <w:rFonts w:eastAsia="Times New Roman"/>
          <w:color w:val="auto"/>
          <w:kern w:val="0"/>
          <w:sz w:val="22"/>
          <w:szCs w:val="22"/>
        </w:rPr>
        <w:t xml:space="preserve"> </w:t>
      </w:r>
    </w:p>
    <w:p w14:paraId="1337AEF2" w14:textId="77777777" w:rsidR="00911B89" w:rsidRPr="00911B89" w:rsidRDefault="00911B89" w:rsidP="00911B89">
      <w:pPr>
        <w:rPr>
          <w:lang w:val="en-GB" w:eastAsia="en-GB"/>
        </w:rPr>
      </w:pPr>
    </w:p>
    <w:p w14:paraId="5A3F2EF6" w14:textId="6CFC746C" w:rsidR="002843B9" w:rsidRPr="002843B9" w:rsidRDefault="00176327" w:rsidP="001573AB">
      <w:pPr>
        <w:numPr>
          <w:ilvl w:val="0"/>
          <w:numId w:val="5"/>
        </w:numPr>
        <w:spacing w:after="120" w:line="276" w:lineRule="auto"/>
        <w:ind w:left="357" w:hanging="357"/>
        <w:jc w:val="both"/>
        <w:rPr>
          <w:rFonts w:ascii="Arial" w:hAnsi="Arial" w:cs="Arial"/>
          <w:sz w:val="22"/>
          <w:szCs w:val="22"/>
        </w:rPr>
      </w:pPr>
      <w:r w:rsidRPr="00176327">
        <w:rPr>
          <w:rFonts w:ascii="Arial" w:hAnsi="Arial" w:cs="Arial"/>
          <w:sz w:val="22"/>
          <w:szCs w:val="22"/>
        </w:rPr>
        <w:t xml:space="preserve">The meet will be run in accordance with </w:t>
      </w:r>
      <w:r>
        <w:rPr>
          <w:rFonts w:ascii="Arial" w:hAnsi="Arial" w:cs="Arial"/>
          <w:sz w:val="22"/>
          <w:szCs w:val="22"/>
        </w:rPr>
        <w:t xml:space="preserve">and </w:t>
      </w:r>
      <w:r w:rsidRPr="00176327">
        <w:rPr>
          <w:rFonts w:ascii="Arial" w:hAnsi="Arial" w:cs="Arial"/>
          <w:sz w:val="22"/>
          <w:szCs w:val="22"/>
        </w:rPr>
        <w:t xml:space="preserve">held under Swim England </w:t>
      </w:r>
      <w:r w:rsidR="007A5BDD">
        <w:rPr>
          <w:rFonts w:ascii="Arial" w:hAnsi="Arial" w:cs="Arial"/>
          <w:sz w:val="22"/>
          <w:szCs w:val="22"/>
        </w:rPr>
        <w:t>Regulations</w:t>
      </w:r>
      <w:r w:rsidRPr="00176327">
        <w:rPr>
          <w:rFonts w:ascii="Arial" w:hAnsi="Arial" w:cs="Arial"/>
          <w:sz w:val="22"/>
          <w:szCs w:val="22"/>
        </w:rPr>
        <w:t>, Swim England Technical Rules of Swimming, and the conditions</w:t>
      </w:r>
      <w:r w:rsidR="00472FAC">
        <w:rPr>
          <w:rFonts w:ascii="Arial" w:hAnsi="Arial" w:cs="Arial"/>
          <w:sz w:val="22"/>
          <w:szCs w:val="22"/>
        </w:rPr>
        <w:t xml:space="preserve"> outlined below.</w:t>
      </w:r>
    </w:p>
    <w:p w14:paraId="44F98449" w14:textId="77777777" w:rsidR="000A7DDA" w:rsidRPr="00717C56" w:rsidRDefault="000A7DDA" w:rsidP="00DB1001">
      <w:pPr>
        <w:numPr>
          <w:ilvl w:val="0"/>
          <w:numId w:val="5"/>
        </w:numPr>
        <w:tabs>
          <w:tab w:val="left" w:pos="-720"/>
        </w:tabs>
        <w:suppressAutoHyphens/>
        <w:spacing w:after="120" w:line="300" w:lineRule="exact"/>
        <w:jc w:val="both"/>
        <w:rPr>
          <w:rFonts w:ascii="Arial" w:hAnsi="Arial" w:cs="Arial"/>
          <w:sz w:val="22"/>
          <w:szCs w:val="22"/>
        </w:rPr>
      </w:pPr>
      <w:r w:rsidRPr="00717C56">
        <w:rPr>
          <w:rFonts w:ascii="Arial" w:hAnsi="Arial" w:cs="Arial"/>
          <w:sz w:val="22"/>
          <w:szCs w:val="22"/>
        </w:rPr>
        <w:t>All events are heat declared winners; awards will be presented to the first six in each event. In the event of a tie equal awards will be made</w:t>
      </w:r>
      <w:r w:rsidR="008B43B5" w:rsidRPr="00717C56">
        <w:rPr>
          <w:rFonts w:ascii="Arial" w:hAnsi="Arial" w:cs="Arial"/>
          <w:sz w:val="22"/>
          <w:szCs w:val="22"/>
        </w:rPr>
        <w:t>,</w:t>
      </w:r>
      <w:r w:rsidRPr="00717C56">
        <w:rPr>
          <w:rFonts w:ascii="Arial" w:hAnsi="Arial" w:cs="Arial"/>
          <w:sz w:val="22"/>
          <w:szCs w:val="22"/>
        </w:rPr>
        <w:t xml:space="preserve"> there will be no swim offs.</w:t>
      </w:r>
    </w:p>
    <w:p w14:paraId="3354B418" w14:textId="6CAE6A26" w:rsidR="00483C40" w:rsidRPr="00717C56" w:rsidRDefault="000A7DDA" w:rsidP="00DB1001">
      <w:pPr>
        <w:numPr>
          <w:ilvl w:val="0"/>
          <w:numId w:val="5"/>
        </w:numPr>
        <w:spacing w:after="120" w:line="300" w:lineRule="exact"/>
        <w:jc w:val="both"/>
        <w:rPr>
          <w:rFonts w:ascii="Arial" w:hAnsi="Arial" w:cs="Arial"/>
          <w:sz w:val="22"/>
          <w:szCs w:val="22"/>
        </w:rPr>
      </w:pPr>
      <w:r w:rsidRPr="00717C56">
        <w:rPr>
          <w:rFonts w:ascii="Arial" w:hAnsi="Arial" w:cs="Arial"/>
          <w:sz w:val="22"/>
          <w:szCs w:val="22"/>
        </w:rPr>
        <w:t xml:space="preserve">There will be a </w:t>
      </w:r>
      <w:r w:rsidR="008C6433">
        <w:rPr>
          <w:rFonts w:ascii="Arial" w:hAnsi="Arial" w:cs="Arial"/>
          <w:sz w:val="22"/>
          <w:szCs w:val="22"/>
        </w:rPr>
        <w:t>t</w:t>
      </w:r>
      <w:r w:rsidRPr="00717C56">
        <w:rPr>
          <w:rFonts w:ascii="Arial" w:hAnsi="Arial" w:cs="Arial"/>
          <w:sz w:val="22"/>
          <w:szCs w:val="22"/>
        </w:rPr>
        <w:t xml:space="preserve">rophy awarded to the </w:t>
      </w:r>
      <w:r w:rsidR="00D4449B" w:rsidRPr="00717C56">
        <w:rPr>
          <w:rFonts w:ascii="Arial" w:hAnsi="Arial" w:cs="Arial"/>
          <w:sz w:val="22"/>
          <w:szCs w:val="22"/>
        </w:rPr>
        <w:t xml:space="preserve">top visiting club, top </w:t>
      </w:r>
      <w:r w:rsidR="00507752">
        <w:rPr>
          <w:rFonts w:ascii="Arial" w:hAnsi="Arial" w:cs="Arial"/>
          <w:sz w:val="22"/>
          <w:szCs w:val="22"/>
        </w:rPr>
        <w:t>open/</w:t>
      </w:r>
      <w:r w:rsidR="00D4449B" w:rsidRPr="00717C56">
        <w:rPr>
          <w:rFonts w:ascii="Arial" w:hAnsi="Arial" w:cs="Arial"/>
          <w:sz w:val="22"/>
          <w:szCs w:val="22"/>
        </w:rPr>
        <w:t xml:space="preserve">male swimmer and top female swimmer. </w:t>
      </w:r>
      <w:r w:rsidR="0075229D">
        <w:rPr>
          <w:rFonts w:ascii="Arial" w:hAnsi="Arial" w:cs="Arial"/>
          <w:sz w:val="22"/>
          <w:szCs w:val="22"/>
        </w:rPr>
        <w:t>Points will be awarded in each event; 6</w:t>
      </w:r>
      <w:r w:rsidRPr="00717C56">
        <w:rPr>
          <w:rFonts w:ascii="Arial" w:hAnsi="Arial" w:cs="Arial"/>
          <w:sz w:val="22"/>
          <w:szCs w:val="22"/>
        </w:rPr>
        <w:t xml:space="preserve"> points for</w:t>
      </w:r>
      <w:r w:rsidR="008B43B5" w:rsidRPr="00717C56">
        <w:rPr>
          <w:rFonts w:ascii="Arial" w:hAnsi="Arial" w:cs="Arial"/>
          <w:sz w:val="22"/>
          <w:szCs w:val="22"/>
        </w:rPr>
        <w:t xml:space="preserve"> a</w:t>
      </w:r>
      <w:r w:rsidRPr="00717C56">
        <w:rPr>
          <w:rFonts w:ascii="Arial" w:hAnsi="Arial" w:cs="Arial"/>
          <w:sz w:val="22"/>
          <w:szCs w:val="22"/>
        </w:rPr>
        <w:t xml:space="preserve"> win, </w:t>
      </w:r>
      <w:r w:rsidR="0075229D">
        <w:rPr>
          <w:rFonts w:ascii="Arial" w:hAnsi="Arial" w:cs="Arial"/>
          <w:sz w:val="22"/>
          <w:szCs w:val="22"/>
        </w:rPr>
        <w:t>5</w:t>
      </w:r>
      <w:r w:rsidRPr="00717C56">
        <w:rPr>
          <w:rFonts w:ascii="Arial" w:hAnsi="Arial" w:cs="Arial"/>
          <w:sz w:val="22"/>
          <w:szCs w:val="22"/>
        </w:rPr>
        <w:t xml:space="preserve"> </w:t>
      </w:r>
      <w:r w:rsidR="008B43B5" w:rsidRPr="00717C56">
        <w:rPr>
          <w:rFonts w:ascii="Arial" w:hAnsi="Arial" w:cs="Arial"/>
          <w:sz w:val="22"/>
          <w:szCs w:val="22"/>
        </w:rPr>
        <w:t xml:space="preserve">points </w:t>
      </w:r>
      <w:r w:rsidRPr="00717C56">
        <w:rPr>
          <w:rFonts w:ascii="Arial" w:hAnsi="Arial" w:cs="Arial"/>
          <w:sz w:val="22"/>
          <w:szCs w:val="22"/>
        </w:rPr>
        <w:t xml:space="preserve">for second </w:t>
      </w:r>
      <w:r w:rsidR="0075229D">
        <w:rPr>
          <w:rFonts w:ascii="Arial" w:hAnsi="Arial" w:cs="Arial"/>
          <w:sz w:val="22"/>
          <w:szCs w:val="22"/>
        </w:rPr>
        <w:t>down to 1 point for sixth place, with the highest number of points being the winner.</w:t>
      </w:r>
      <w:r w:rsidRPr="00717C56">
        <w:rPr>
          <w:rFonts w:ascii="Arial" w:hAnsi="Arial" w:cs="Arial"/>
          <w:sz w:val="22"/>
          <w:szCs w:val="22"/>
        </w:rPr>
        <w:t xml:space="preserve"> </w:t>
      </w:r>
      <w:r w:rsidR="0075229D">
        <w:rPr>
          <w:rFonts w:ascii="Arial" w:hAnsi="Arial" w:cs="Arial"/>
          <w:sz w:val="22"/>
          <w:szCs w:val="22"/>
        </w:rPr>
        <w:t xml:space="preserve">In the event of </w:t>
      </w:r>
      <w:r w:rsidRPr="00717C56">
        <w:rPr>
          <w:rFonts w:ascii="Arial" w:hAnsi="Arial" w:cs="Arial"/>
          <w:sz w:val="22"/>
          <w:szCs w:val="22"/>
        </w:rPr>
        <w:t>a tie</w:t>
      </w:r>
      <w:r w:rsidR="0075229D">
        <w:rPr>
          <w:rFonts w:ascii="Arial" w:hAnsi="Arial" w:cs="Arial"/>
          <w:sz w:val="22"/>
          <w:szCs w:val="22"/>
        </w:rPr>
        <w:t xml:space="preserve">, </w:t>
      </w:r>
      <w:r w:rsidRPr="00717C56">
        <w:rPr>
          <w:rFonts w:ascii="Arial" w:hAnsi="Arial" w:cs="Arial"/>
          <w:sz w:val="22"/>
          <w:szCs w:val="22"/>
        </w:rPr>
        <w:t>the number of first places will decide the outcome</w:t>
      </w:r>
      <w:r w:rsidR="008B43B5" w:rsidRPr="00717C56">
        <w:rPr>
          <w:rFonts w:ascii="Arial" w:hAnsi="Arial" w:cs="Arial"/>
          <w:sz w:val="22"/>
          <w:szCs w:val="22"/>
        </w:rPr>
        <w:t>,</w:t>
      </w:r>
      <w:r w:rsidRPr="00717C56">
        <w:rPr>
          <w:rFonts w:ascii="Arial" w:hAnsi="Arial" w:cs="Arial"/>
          <w:sz w:val="22"/>
          <w:szCs w:val="22"/>
        </w:rPr>
        <w:t xml:space="preserve"> then </w:t>
      </w:r>
      <w:r w:rsidR="008B43B5" w:rsidRPr="00717C56">
        <w:rPr>
          <w:rFonts w:ascii="Arial" w:hAnsi="Arial" w:cs="Arial"/>
          <w:sz w:val="22"/>
          <w:szCs w:val="22"/>
        </w:rPr>
        <w:t xml:space="preserve">the number of </w:t>
      </w:r>
      <w:r w:rsidRPr="00717C56">
        <w:rPr>
          <w:rFonts w:ascii="Arial" w:hAnsi="Arial" w:cs="Arial"/>
          <w:sz w:val="22"/>
          <w:szCs w:val="22"/>
        </w:rPr>
        <w:t>second places etc.</w:t>
      </w:r>
    </w:p>
    <w:p w14:paraId="538DD2CF" w14:textId="53EDC7EB" w:rsidR="002843B9" w:rsidRDefault="00482CAD" w:rsidP="00DB1001">
      <w:pPr>
        <w:numPr>
          <w:ilvl w:val="0"/>
          <w:numId w:val="5"/>
        </w:numPr>
        <w:tabs>
          <w:tab w:val="left" w:pos="-720"/>
        </w:tabs>
        <w:suppressAutoHyphens/>
        <w:spacing w:after="120" w:line="300" w:lineRule="exact"/>
        <w:jc w:val="both"/>
        <w:rPr>
          <w:rFonts w:ascii="Arial" w:hAnsi="Arial" w:cs="Arial"/>
          <w:sz w:val="22"/>
          <w:szCs w:val="22"/>
        </w:rPr>
      </w:pPr>
      <w:r w:rsidRPr="002843B9">
        <w:rPr>
          <w:rFonts w:ascii="Arial" w:hAnsi="Arial" w:cs="Arial"/>
          <w:sz w:val="22"/>
          <w:szCs w:val="22"/>
        </w:rPr>
        <w:t>Ages</w:t>
      </w:r>
      <w:r w:rsidR="00AE67C6" w:rsidRPr="002843B9">
        <w:rPr>
          <w:rFonts w:ascii="Arial" w:hAnsi="Arial" w:cs="Arial"/>
          <w:sz w:val="22"/>
          <w:szCs w:val="22"/>
        </w:rPr>
        <w:t xml:space="preserve"> a</w:t>
      </w:r>
      <w:r w:rsidR="006E52B5" w:rsidRPr="002843B9">
        <w:rPr>
          <w:rFonts w:ascii="Arial" w:hAnsi="Arial" w:cs="Arial"/>
          <w:sz w:val="22"/>
          <w:szCs w:val="22"/>
        </w:rPr>
        <w:t xml:space="preserve">re as at the day of the meet, </w:t>
      </w:r>
      <w:r w:rsidR="002D7602">
        <w:rPr>
          <w:rFonts w:ascii="Arial" w:hAnsi="Arial" w:cs="Arial"/>
          <w:sz w:val="22"/>
          <w:szCs w:val="22"/>
        </w:rPr>
        <w:t>2</w:t>
      </w:r>
      <w:r w:rsidR="00B3215A">
        <w:rPr>
          <w:rFonts w:ascii="Arial" w:hAnsi="Arial" w:cs="Arial"/>
          <w:sz w:val="22"/>
          <w:szCs w:val="22"/>
        </w:rPr>
        <w:t>6</w:t>
      </w:r>
      <w:r w:rsidR="008C6433">
        <w:rPr>
          <w:rFonts w:ascii="Arial" w:hAnsi="Arial" w:cs="Arial"/>
          <w:sz w:val="22"/>
          <w:szCs w:val="22"/>
        </w:rPr>
        <w:t>th</w:t>
      </w:r>
      <w:r w:rsidR="00E96D9C" w:rsidRPr="002843B9">
        <w:rPr>
          <w:rFonts w:ascii="Arial" w:hAnsi="Arial" w:cs="Arial"/>
          <w:sz w:val="22"/>
          <w:szCs w:val="22"/>
        </w:rPr>
        <w:t xml:space="preserve"> </w:t>
      </w:r>
      <w:r w:rsidRPr="002843B9">
        <w:rPr>
          <w:rFonts w:ascii="Arial" w:hAnsi="Arial" w:cs="Arial"/>
          <w:sz w:val="22"/>
          <w:szCs w:val="22"/>
        </w:rPr>
        <w:t>October 20</w:t>
      </w:r>
      <w:r w:rsidR="00137450" w:rsidRPr="002843B9">
        <w:rPr>
          <w:rFonts w:ascii="Arial" w:hAnsi="Arial" w:cs="Arial"/>
          <w:sz w:val="22"/>
          <w:szCs w:val="22"/>
        </w:rPr>
        <w:t>2</w:t>
      </w:r>
      <w:r w:rsidR="00B3215A">
        <w:rPr>
          <w:rFonts w:ascii="Arial" w:hAnsi="Arial" w:cs="Arial"/>
          <w:sz w:val="22"/>
          <w:szCs w:val="22"/>
        </w:rPr>
        <w:t>5</w:t>
      </w:r>
      <w:r w:rsidR="00580075" w:rsidRPr="002843B9">
        <w:rPr>
          <w:rFonts w:ascii="Arial" w:hAnsi="Arial" w:cs="Arial"/>
          <w:sz w:val="22"/>
          <w:szCs w:val="22"/>
        </w:rPr>
        <w:t>.</w:t>
      </w:r>
      <w:r w:rsidR="00483C40" w:rsidRPr="002843B9">
        <w:rPr>
          <w:rFonts w:ascii="Arial" w:hAnsi="Arial" w:cs="Arial"/>
          <w:sz w:val="22"/>
          <w:szCs w:val="22"/>
        </w:rPr>
        <w:t xml:space="preserve"> </w:t>
      </w:r>
    </w:p>
    <w:p w14:paraId="02DD4417" w14:textId="77777777" w:rsidR="000A7DDA" w:rsidRPr="00717C56" w:rsidRDefault="000A7DDA" w:rsidP="00DB1001">
      <w:pPr>
        <w:numPr>
          <w:ilvl w:val="0"/>
          <w:numId w:val="5"/>
        </w:numPr>
        <w:tabs>
          <w:tab w:val="left" w:pos="-720"/>
        </w:tabs>
        <w:suppressAutoHyphens/>
        <w:spacing w:after="120" w:line="300" w:lineRule="exact"/>
        <w:jc w:val="both"/>
        <w:rPr>
          <w:rFonts w:ascii="Arial" w:hAnsi="Arial" w:cs="Arial"/>
          <w:sz w:val="22"/>
          <w:szCs w:val="22"/>
        </w:rPr>
      </w:pPr>
      <w:r w:rsidRPr="00717C56">
        <w:rPr>
          <w:rFonts w:ascii="Arial" w:hAnsi="Arial" w:cs="Arial"/>
          <w:sz w:val="22"/>
          <w:szCs w:val="22"/>
        </w:rPr>
        <w:t xml:space="preserve">The pool is </w:t>
      </w:r>
      <w:r w:rsidR="006049A1">
        <w:rPr>
          <w:rFonts w:ascii="Arial" w:hAnsi="Arial" w:cs="Arial"/>
          <w:sz w:val="22"/>
          <w:szCs w:val="22"/>
        </w:rPr>
        <w:t>eight</w:t>
      </w:r>
      <w:r w:rsidRPr="00717C56">
        <w:rPr>
          <w:rFonts w:ascii="Arial" w:hAnsi="Arial" w:cs="Arial"/>
          <w:sz w:val="22"/>
          <w:szCs w:val="22"/>
        </w:rPr>
        <w:t xml:space="preserve"> lane</w:t>
      </w:r>
      <w:r w:rsidR="00482CAD" w:rsidRPr="00717C56">
        <w:rPr>
          <w:rFonts w:ascii="Arial" w:hAnsi="Arial" w:cs="Arial"/>
          <w:sz w:val="22"/>
          <w:szCs w:val="22"/>
        </w:rPr>
        <w:t>s</w:t>
      </w:r>
      <w:r w:rsidRPr="00717C56">
        <w:rPr>
          <w:rFonts w:ascii="Arial" w:hAnsi="Arial" w:cs="Arial"/>
          <w:sz w:val="22"/>
          <w:szCs w:val="22"/>
        </w:rPr>
        <w:t xml:space="preserve"> wide</w:t>
      </w:r>
      <w:r w:rsidR="00AC3A87" w:rsidRPr="00717C56">
        <w:rPr>
          <w:rFonts w:ascii="Arial" w:hAnsi="Arial" w:cs="Arial"/>
          <w:sz w:val="22"/>
          <w:szCs w:val="22"/>
        </w:rPr>
        <w:t xml:space="preserve">, </w:t>
      </w:r>
      <w:r w:rsidRPr="00717C56">
        <w:rPr>
          <w:rFonts w:ascii="Arial" w:hAnsi="Arial" w:cs="Arial"/>
          <w:sz w:val="22"/>
          <w:szCs w:val="22"/>
        </w:rPr>
        <w:t>25m long with anti</w:t>
      </w:r>
      <w:r w:rsidR="00AC3A87" w:rsidRPr="00717C56">
        <w:rPr>
          <w:rFonts w:ascii="Arial" w:hAnsi="Arial" w:cs="Arial"/>
          <w:sz w:val="22"/>
          <w:szCs w:val="22"/>
        </w:rPr>
        <w:t>-</w:t>
      </w:r>
      <w:r w:rsidRPr="00717C56">
        <w:rPr>
          <w:rFonts w:ascii="Arial" w:hAnsi="Arial" w:cs="Arial"/>
          <w:sz w:val="22"/>
          <w:szCs w:val="22"/>
        </w:rPr>
        <w:t xml:space="preserve">turbulence lane ropes and full automatic officiating equipment. </w:t>
      </w:r>
      <w:r w:rsidR="006A765A">
        <w:rPr>
          <w:rFonts w:ascii="Arial" w:hAnsi="Arial" w:cs="Arial"/>
          <w:sz w:val="22"/>
          <w:szCs w:val="22"/>
        </w:rPr>
        <w:t xml:space="preserve">There is no secondary strobe </w:t>
      </w:r>
      <w:r w:rsidR="00137450">
        <w:rPr>
          <w:rFonts w:ascii="Arial" w:hAnsi="Arial" w:cs="Arial"/>
          <w:sz w:val="22"/>
          <w:szCs w:val="22"/>
        </w:rPr>
        <w:t>available.</w:t>
      </w:r>
      <w:r w:rsidR="00137450" w:rsidRPr="00717C56">
        <w:rPr>
          <w:rFonts w:ascii="Arial" w:hAnsi="Arial" w:cs="Arial"/>
          <w:sz w:val="22"/>
          <w:szCs w:val="22"/>
        </w:rPr>
        <w:t xml:space="preserve"> Over</w:t>
      </w:r>
      <w:r w:rsidRPr="00717C56">
        <w:rPr>
          <w:rFonts w:ascii="Arial" w:hAnsi="Arial" w:cs="Arial"/>
          <w:sz w:val="22"/>
          <w:szCs w:val="22"/>
        </w:rPr>
        <w:t xml:space="preserve"> the top starts may be used at the promoter’s discretion.</w:t>
      </w:r>
    </w:p>
    <w:p w14:paraId="7D89E79D" w14:textId="2570BFF0" w:rsidR="00EC0F36" w:rsidRDefault="00EC0F36" w:rsidP="00DB1001">
      <w:pPr>
        <w:numPr>
          <w:ilvl w:val="0"/>
          <w:numId w:val="5"/>
        </w:numPr>
        <w:tabs>
          <w:tab w:val="left" w:pos="-720"/>
        </w:tabs>
        <w:suppressAutoHyphens/>
        <w:spacing w:after="120" w:line="300" w:lineRule="exact"/>
        <w:jc w:val="both"/>
        <w:rPr>
          <w:rFonts w:ascii="Arial" w:hAnsi="Arial" w:cs="Arial"/>
          <w:sz w:val="22"/>
          <w:szCs w:val="22"/>
        </w:rPr>
      </w:pPr>
      <w:r w:rsidRPr="00580075">
        <w:rPr>
          <w:rFonts w:ascii="Arial" w:hAnsi="Arial" w:cs="Arial"/>
          <w:sz w:val="22"/>
          <w:szCs w:val="22"/>
        </w:rPr>
        <w:t xml:space="preserve">Closing date for entries is </w:t>
      </w:r>
      <w:r w:rsidR="004545DF">
        <w:rPr>
          <w:rFonts w:ascii="Arial" w:hAnsi="Arial" w:cs="Arial"/>
          <w:sz w:val="22"/>
          <w:szCs w:val="22"/>
        </w:rPr>
        <w:t xml:space="preserve">Saturday </w:t>
      </w:r>
      <w:r w:rsidR="00B3215A">
        <w:rPr>
          <w:rFonts w:ascii="Arial" w:hAnsi="Arial" w:cs="Arial"/>
          <w:sz w:val="22"/>
          <w:szCs w:val="22"/>
        </w:rPr>
        <w:t>4</w:t>
      </w:r>
      <w:r w:rsidR="008C6433">
        <w:rPr>
          <w:rFonts w:ascii="Arial" w:hAnsi="Arial" w:cs="Arial"/>
          <w:sz w:val="22"/>
          <w:szCs w:val="22"/>
        </w:rPr>
        <w:t>th</w:t>
      </w:r>
      <w:r w:rsidR="004545DF">
        <w:rPr>
          <w:rFonts w:ascii="Arial" w:hAnsi="Arial" w:cs="Arial"/>
          <w:sz w:val="22"/>
          <w:szCs w:val="22"/>
        </w:rPr>
        <w:t xml:space="preserve"> </w:t>
      </w:r>
      <w:r w:rsidR="00137450">
        <w:rPr>
          <w:rFonts w:ascii="Arial" w:hAnsi="Arial" w:cs="Arial"/>
          <w:sz w:val="22"/>
          <w:szCs w:val="22"/>
        </w:rPr>
        <w:t>October</w:t>
      </w:r>
      <w:r w:rsidRPr="00580075">
        <w:rPr>
          <w:rFonts w:ascii="Arial" w:hAnsi="Arial" w:cs="Arial"/>
          <w:sz w:val="22"/>
          <w:szCs w:val="22"/>
        </w:rPr>
        <w:t xml:space="preserve"> 20</w:t>
      </w:r>
      <w:r w:rsidR="00137450">
        <w:rPr>
          <w:rFonts w:ascii="Arial" w:hAnsi="Arial" w:cs="Arial"/>
          <w:sz w:val="22"/>
          <w:szCs w:val="22"/>
        </w:rPr>
        <w:t>2</w:t>
      </w:r>
      <w:r w:rsidR="00B3215A">
        <w:rPr>
          <w:rFonts w:ascii="Arial" w:hAnsi="Arial" w:cs="Arial"/>
          <w:sz w:val="22"/>
          <w:szCs w:val="22"/>
        </w:rPr>
        <w:t>5</w:t>
      </w:r>
      <w:r w:rsidRPr="00580075">
        <w:rPr>
          <w:rFonts w:ascii="Arial" w:hAnsi="Arial" w:cs="Arial"/>
          <w:sz w:val="22"/>
          <w:szCs w:val="22"/>
        </w:rPr>
        <w:t>.</w:t>
      </w:r>
      <w:r w:rsidR="00296E5C">
        <w:rPr>
          <w:rFonts w:ascii="Arial" w:hAnsi="Arial" w:cs="Arial"/>
          <w:sz w:val="22"/>
          <w:szCs w:val="22"/>
        </w:rPr>
        <w:t xml:space="preserve"> </w:t>
      </w:r>
    </w:p>
    <w:p w14:paraId="2E877A42" w14:textId="77777777" w:rsidR="002047BB" w:rsidRPr="00911B89" w:rsidRDefault="00296E5C" w:rsidP="00DB1001">
      <w:pPr>
        <w:numPr>
          <w:ilvl w:val="0"/>
          <w:numId w:val="5"/>
        </w:numPr>
        <w:tabs>
          <w:tab w:val="left" w:pos="-720"/>
        </w:tabs>
        <w:suppressAutoHyphens/>
        <w:spacing w:after="120" w:line="300" w:lineRule="exact"/>
        <w:jc w:val="both"/>
        <w:rPr>
          <w:rFonts w:ascii="Arial" w:hAnsi="Arial" w:cs="Arial"/>
          <w:sz w:val="22"/>
          <w:szCs w:val="22"/>
        </w:rPr>
      </w:pPr>
      <w:r w:rsidRPr="006515E9">
        <w:rPr>
          <w:rFonts w:ascii="Arial" w:hAnsi="Arial" w:cs="Arial"/>
          <w:sz w:val="22"/>
        </w:rPr>
        <w:t xml:space="preserve">Entries will be accepted on a </w:t>
      </w:r>
      <w:r w:rsidRPr="006515E9">
        <w:rPr>
          <w:rFonts w:ascii="Arial" w:hAnsi="Arial" w:cs="Arial"/>
          <w:b/>
          <w:sz w:val="22"/>
        </w:rPr>
        <w:t>first come first served basis</w:t>
      </w:r>
      <w:r w:rsidRPr="006515E9">
        <w:rPr>
          <w:rFonts w:ascii="Arial" w:hAnsi="Arial" w:cs="Arial"/>
          <w:sz w:val="22"/>
        </w:rPr>
        <w:t xml:space="preserve">. </w:t>
      </w:r>
      <w:r w:rsidRPr="006515E9">
        <w:rPr>
          <w:rFonts w:ascii="Arial" w:hAnsi="Arial" w:cs="Arial"/>
          <w:sz w:val="22"/>
          <w:szCs w:val="22"/>
        </w:rPr>
        <w:t>The promoters reserve the right to limit entries at their discretion, including imposing an early cut-off date for entries if the meet capacity is reached</w:t>
      </w:r>
      <w:r>
        <w:rPr>
          <w:rFonts w:ascii="Arial" w:hAnsi="Arial" w:cs="Arial"/>
          <w:sz w:val="22"/>
          <w:szCs w:val="22"/>
        </w:rPr>
        <w:t>.</w:t>
      </w:r>
    </w:p>
    <w:p w14:paraId="1E6A0913" w14:textId="078FAA5F" w:rsidR="00635A48" w:rsidRDefault="00EC0F36" w:rsidP="00DB1001">
      <w:pPr>
        <w:numPr>
          <w:ilvl w:val="0"/>
          <w:numId w:val="5"/>
        </w:numPr>
        <w:tabs>
          <w:tab w:val="left" w:pos="-720"/>
        </w:tabs>
        <w:suppressAutoHyphens/>
        <w:spacing w:after="120" w:line="300" w:lineRule="exact"/>
        <w:jc w:val="both"/>
        <w:rPr>
          <w:rFonts w:ascii="Arial" w:hAnsi="Arial" w:cs="Arial"/>
          <w:sz w:val="22"/>
          <w:szCs w:val="22"/>
        </w:rPr>
      </w:pPr>
      <w:r w:rsidRPr="006515E9">
        <w:rPr>
          <w:rFonts w:ascii="Arial" w:hAnsi="Arial" w:cs="Arial"/>
          <w:sz w:val="22"/>
          <w:szCs w:val="22"/>
        </w:rPr>
        <w:t>The entry fee per event is £</w:t>
      </w:r>
      <w:r w:rsidR="00137450">
        <w:rPr>
          <w:rFonts w:ascii="Arial" w:hAnsi="Arial" w:cs="Arial"/>
          <w:sz w:val="22"/>
          <w:szCs w:val="22"/>
        </w:rPr>
        <w:t>7</w:t>
      </w:r>
      <w:r w:rsidRPr="006515E9">
        <w:rPr>
          <w:rFonts w:ascii="Arial" w:hAnsi="Arial" w:cs="Arial"/>
          <w:sz w:val="22"/>
          <w:szCs w:val="22"/>
        </w:rPr>
        <w:t>.</w:t>
      </w:r>
      <w:r w:rsidR="003F32F6">
        <w:rPr>
          <w:rFonts w:ascii="Arial" w:hAnsi="Arial" w:cs="Arial"/>
          <w:sz w:val="22"/>
          <w:szCs w:val="22"/>
        </w:rPr>
        <w:t>50</w:t>
      </w:r>
      <w:r w:rsidR="00D4449B" w:rsidRPr="006515E9">
        <w:rPr>
          <w:rFonts w:ascii="Arial" w:hAnsi="Arial" w:cs="Arial"/>
          <w:sz w:val="22"/>
          <w:szCs w:val="22"/>
        </w:rPr>
        <w:t xml:space="preserve"> for </w:t>
      </w:r>
      <w:r w:rsidR="00635A48" w:rsidRPr="006515E9">
        <w:rPr>
          <w:rFonts w:ascii="Arial" w:hAnsi="Arial" w:cs="Arial"/>
          <w:sz w:val="22"/>
          <w:szCs w:val="22"/>
        </w:rPr>
        <w:t>club entry via Sportsy</w:t>
      </w:r>
      <w:r w:rsidR="00D042BA">
        <w:rPr>
          <w:rFonts w:ascii="Arial" w:hAnsi="Arial" w:cs="Arial"/>
          <w:sz w:val="22"/>
          <w:szCs w:val="22"/>
        </w:rPr>
        <w:t>st</w:t>
      </w:r>
      <w:r w:rsidR="00635A48" w:rsidRPr="006515E9">
        <w:rPr>
          <w:rFonts w:ascii="Arial" w:hAnsi="Arial" w:cs="Arial"/>
          <w:sz w:val="22"/>
          <w:szCs w:val="22"/>
        </w:rPr>
        <w:t>ems electronic entry</w:t>
      </w:r>
      <w:r w:rsidR="00D4449B" w:rsidRPr="006515E9">
        <w:rPr>
          <w:rFonts w:ascii="Arial" w:hAnsi="Arial" w:cs="Arial"/>
          <w:sz w:val="22"/>
          <w:szCs w:val="22"/>
        </w:rPr>
        <w:t xml:space="preserve"> and £</w:t>
      </w:r>
      <w:r w:rsidR="00137450">
        <w:rPr>
          <w:rFonts w:ascii="Arial" w:hAnsi="Arial" w:cs="Arial"/>
          <w:sz w:val="22"/>
          <w:szCs w:val="22"/>
        </w:rPr>
        <w:t>8</w:t>
      </w:r>
      <w:r w:rsidR="00D4449B" w:rsidRPr="006515E9">
        <w:rPr>
          <w:rFonts w:ascii="Arial" w:hAnsi="Arial" w:cs="Arial"/>
          <w:sz w:val="22"/>
          <w:szCs w:val="22"/>
        </w:rPr>
        <w:t>.</w:t>
      </w:r>
      <w:r w:rsidR="003F32F6">
        <w:rPr>
          <w:rFonts w:ascii="Arial" w:hAnsi="Arial" w:cs="Arial"/>
          <w:sz w:val="22"/>
          <w:szCs w:val="22"/>
        </w:rPr>
        <w:t>50</w:t>
      </w:r>
      <w:r w:rsidR="00D4449B" w:rsidRPr="006515E9">
        <w:rPr>
          <w:rFonts w:ascii="Arial" w:hAnsi="Arial" w:cs="Arial"/>
          <w:sz w:val="22"/>
          <w:szCs w:val="22"/>
        </w:rPr>
        <w:t xml:space="preserve"> for </w:t>
      </w:r>
      <w:r w:rsidR="00635A48" w:rsidRPr="006515E9">
        <w:rPr>
          <w:rFonts w:ascii="Arial" w:hAnsi="Arial" w:cs="Arial"/>
          <w:sz w:val="22"/>
          <w:szCs w:val="22"/>
        </w:rPr>
        <w:t xml:space="preserve">individual </w:t>
      </w:r>
      <w:r w:rsidR="00D4449B" w:rsidRPr="006515E9">
        <w:rPr>
          <w:rFonts w:ascii="Arial" w:hAnsi="Arial" w:cs="Arial"/>
          <w:sz w:val="22"/>
          <w:szCs w:val="22"/>
        </w:rPr>
        <w:t>entries.</w:t>
      </w:r>
      <w:r w:rsidR="00635A48" w:rsidRPr="006515E9">
        <w:rPr>
          <w:rFonts w:ascii="Arial" w:hAnsi="Arial" w:cs="Arial"/>
          <w:sz w:val="22"/>
          <w:szCs w:val="22"/>
        </w:rPr>
        <w:t xml:space="preserve"> The electronic entry file is available on the event website.</w:t>
      </w:r>
    </w:p>
    <w:p w14:paraId="64EAE23C" w14:textId="77777777" w:rsidR="00A2363D" w:rsidRDefault="00A2363D" w:rsidP="00DB1001">
      <w:pPr>
        <w:numPr>
          <w:ilvl w:val="0"/>
          <w:numId w:val="5"/>
        </w:numPr>
        <w:tabs>
          <w:tab w:val="left" w:pos="-720"/>
        </w:tabs>
        <w:suppressAutoHyphens/>
        <w:spacing w:after="120" w:line="300" w:lineRule="exact"/>
        <w:jc w:val="both"/>
        <w:rPr>
          <w:rFonts w:ascii="Arial" w:hAnsi="Arial" w:cs="Arial"/>
          <w:sz w:val="22"/>
          <w:szCs w:val="22"/>
        </w:rPr>
      </w:pPr>
      <w:r>
        <w:rPr>
          <w:rFonts w:ascii="Arial" w:hAnsi="Arial" w:cs="Arial"/>
          <w:sz w:val="22"/>
          <w:szCs w:val="22"/>
        </w:rPr>
        <w:t>Electronic entries must be returned with the entry file, the entry summary file and the cash summary form.</w:t>
      </w:r>
    </w:p>
    <w:p w14:paraId="21F60AD0" w14:textId="77777777" w:rsidR="00EC0F36" w:rsidRPr="006515E9" w:rsidRDefault="00D4449B" w:rsidP="00DB1001">
      <w:pPr>
        <w:numPr>
          <w:ilvl w:val="0"/>
          <w:numId w:val="5"/>
        </w:numPr>
        <w:tabs>
          <w:tab w:val="left" w:pos="-720"/>
        </w:tabs>
        <w:suppressAutoHyphens/>
        <w:spacing w:after="120" w:line="300" w:lineRule="exact"/>
        <w:jc w:val="both"/>
        <w:rPr>
          <w:rFonts w:ascii="Arial" w:hAnsi="Arial" w:cs="Arial"/>
          <w:sz w:val="22"/>
          <w:szCs w:val="22"/>
        </w:rPr>
      </w:pPr>
      <w:r w:rsidRPr="006515E9">
        <w:rPr>
          <w:rFonts w:ascii="Arial" w:hAnsi="Arial" w:cs="Arial"/>
          <w:sz w:val="22"/>
          <w:szCs w:val="22"/>
        </w:rPr>
        <w:t>E</w:t>
      </w:r>
      <w:r w:rsidR="00EC0F36" w:rsidRPr="006515E9">
        <w:rPr>
          <w:rFonts w:ascii="Arial" w:hAnsi="Arial" w:cs="Arial"/>
          <w:sz w:val="22"/>
          <w:szCs w:val="22"/>
        </w:rPr>
        <w:t>ntries will not be considered as accepted until payment has been received,</w:t>
      </w:r>
      <w:r w:rsidR="00992698">
        <w:rPr>
          <w:rFonts w:ascii="Arial" w:hAnsi="Arial" w:cs="Arial"/>
          <w:sz w:val="22"/>
          <w:szCs w:val="22"/>
        </w:rPr>
        <w:t xml:space="preserve"> by bank transfer </w:t>
      </w:r>
      <w:bookmarkStart w:id="2" w:name="_Hlk82450424"/>
      <w:r w:rsidR="00992698" w:rsidRPr="00992698">
        <w:rPr>
          <w:rFonts w:ascii="Arial" w:hAnsi="Arial" w:cs="Arial"/>
          <w:b/>
          <w:sz w:val="22"/>
          <w:szCs w:val="22"/>
        </w:rPr>
        <w:t>Sort Code: 09-01-29 Account No: 22970866</w:t>
      </w:r>
      <w:r w:rsidR="00EC0F36" w:rsidRPr="006515E9">
        <w:rPr>
          <w:rFonts w:ascii="Arial" w:hAnsi="Arial" w:cs="Arial"/>
          <w:sz w:val="22"/>
          <w:szCs w:val="22"/>
        </w:rPr>
        <w:t xml:space="preserve"> </w:t>
      </w:r>
      <w:bookmarkEnd w:id="2"/>
      <w:r w:rsidR="001573AB">
        <w:rPr>
          <w:rFonts w:ascii="Arial" w:hAnsi="Arial" w:cs="Arial"/>
          <w:sz w:val="22"/>
          <w:szCs w:val="22"/>
        </w:rPr>
        <w:t xml:space="preserve">Reference – </w:t>
      </w:r>
      <w:r w:rsidR="0083437F">
        <w:rPr>
          <w:rFonts w:ascii="Arial" w:hAnsi="Arial" w:cs="Arial"/>
          <w:sz w:val="22"/>
          <w:szCs w:val="22"/>
        </w:rPr>
        <w:t>[</w:t>
      </w:r>
      <w:r w:rsidR="001573AB">
        <w:rPr>
          <w:rFonts w:ascii="Arial" w:hAnsi="Arial" w:cs="Arial"/>
          <w:sz w:val="22"/>
          <w:szCs w:val="22"/>
        </w:rPr>
        <w:t xml:space="preserve">Club </w:t>
      </w:r>
      <w:r w:rsidR="0083437F">
        <w:rPr>
          <w:rFonts w:ascii="Arial" w:hAnsi="Arial" w:cs="Arial"/>
          <w:sz w:val="22"/>
          <w:szCs w:val="22"/>
        </w:rPr>
        <w:t>Code] BMSC Open</w:t>
      </w:r>
      <w:r w:rsidR="0025136C">
        <w:rPr>
          <w:rFonts w:ascii="Arial" w:hAnsi="Arial" w:cs="Arial"/>
          <w:sz w:val="22"/>
          <w:szCs w:val="22"/>
        </w:rPr>
        <w:t xml:space="preserve"> Meet – payment MUST have been received BEFORE the gala, there are no exceptions to this. </w:t>
      </w:r>
      <w:r w:rsidR="00E30763">
        <w:rPr>
          <w:rFonts w:ascii="Arial" w:hAnsi="Arial" w:cs="Arial"/>
          <w:sz w:val="22"/>
          <w:szCs w:val="22"/>
        </w:rPr>
        <w:t xml:space="preserve"> </w:t>
      </w:r>
    </w:p>
    <w:p w14:paraId="7709A06E" w14:textId="77777777" w:rsidR="000A7DDA" w:rsidRPr="00296E5C" w:rsidRDefault="000A7DDA" w:rsidP="00DB1001">
      <w:pPr>
        <w:numPr>
          <w:ilvl w:val="0"/>
          <w:numId w:val="5"/>
        </w:numPr>
        <w:tabs>
          <w:tab w:val="left" w:pos="-720"/>
        </w:tabs>
        <w:suppressAutoHyphens/>
        <w:spacing w:after="120" w:line="300" w:lineRule="exact"/>
        <w:jc w:val="both"/>
        <w:rPr>
          <w:rFonts w:ascii="Arial" w:hAnsi="Arial" w:cs="Arial"/>
          <w:sz w:val="22"/>
          <w:szCs w:val="22"/>
        </w:rPr>
      </w:pPr>
      <w:r w:rsidRPr="006515E9">
        <w:rPr>
          <w:rFonts w:ascii="Arial" w:hAnsi="Arial" w:cs="Arial"/>
          <w:sz w:val="22"/>
          <w:szCs w:val="22"/>
        </w:rPr>
        <w:t xml:space="preserve">No late entries will be accepted unless they are due to promoter’s error. </w:t>
      </w:r>
    </w:p>
    <w:p w14:paraId="475C981E" w14:textId="77777777" w:rsidR="000A7DDA" w:rsidRDefault="000D5A4C" w:rsidP="00DB1001">
      <w:pPr>
        <w:numPr>
          <w:ilvl w:val="0"/>
          <w:numId w:val="5"/>
        </w:numPr>
        <w:tabs>
          <w:tab w:val="left" w:pos="-720"/>
        </w:tabs>
        <w:suppressAutoHyphens/>
        <w:spacing w:after="120" w:line="300" w:lineRule="exact"/>
        <w:jc w:val="both"/>
        <w:rPr>
          <w:rFonts w:ascii="Arial" w:hAnsi="Arial" w:cs="Arial"/>
          <w:sz w:val="22"/>
          <w:szCs w:val="22"/>
        </w:rPr>
      </w:pPr>
      <w:r w:rsidRPr="00580075">
        <w:rPr>
          <w:rFonts w:ascii="Arial" w:hAnsi="Arial" w:cs="Arial"/>
          <w:sz w:val="22"/>
          <w:szCs w:val="22"/>
        </w:rPr>
        <w:t>Coac</w:t>
      </w:r>
      <w:r w:rsidR="00296E5C">
        <w:rPr>
          <w:rFonts w:ascii="Arial" w:hAnsi="Arial" w:cs="Arial"/>
          <w:sz w:val="22"/>
          <w:szCs w:val="22"/>
        </w:rPr>
        <w:t>h and team manager</w:t>
      </w:r>
      <w:r w:rsidR="000A7DDA" w:rsidRPr="00580075">
        <w:rPr>
          <w:rFonts w:ascii="Arial" w:hAnsi="Arial" w:cs="Arial"/>
          <w:sz w:val="22"/>
          <w:szCs w:val="22"/>
        </w:rPr>
        <w:t xml:space="preserve"> passes (maximum three pe</w:t>
      </w:r>
      <w:r w:rsidR="00E96D9C" w:rsidRPr="00580075">
        <w:rPr>
          <w:rFonts w:ascii="Arial" w:hAnsi="Arial" w:cs="Arial"/>
          <w:sz w:val="22"/>
          <w:szCs w:val="22"/>
        </w:rPr>
        <w:t xml:space="preserve">r </w:t>
      </w:r>
      <w:r w:rsidR="00A55F73">
        <w:rPr>
          <w:rFonts w:ascii="Arial" w:hAnsi="Arial" w:cs="Arial"/>
          <w:sz w:val="22"/>
          <w:szCs w:val="22"/>
        </w:rPr>
        <w:t>c</w:t>
      </w:r>
      <w:r w:rsidR="00E96D9C" w:rsidRPr="00580075">
        <w:rPr>
          <w:rFonts w:ascii="Arial" w:hAnsi="Arial" w:cs="Arial"/>
          <w:sz w:val="22"/>
          <w:szCs w:val="22"/>
        </w:rPr>
        <w:t xml:space="preserve">lub) </w:t>
      </w:r>
      <w:r w:rsidR="00296E5C">
        <w:rPr>
          <w:rFonts w:ascii="Arial" w:hAnsi="Arial" w:cs="Arial"/>
          <w:sz w:val="22"/>
          <w:szCs w:val="22"/>
        </w:rPr>
        <w:t xml:space="preserve">are </w:t>
      </w:r>
      <w:r w:rsidR="000A5316" w:rsidRPr="00580075">
        <w:rPr>
          <w:rFonts w:ascii="Arial" w:hAnsi="Arial" w:cs="Arial"/>
          <w:sz w:val="22"/>
          <w:szCs w:val="22"/>
        </w:rPr>
        <w:t>£1</w:t>
      </w:r>
      <w:r w:rsidR="003F47A9">
        <w:rPr>
          <w:rFonts w:ascii="Arial" w:hAnsi="Arial" w:cs="Arial"/>
          <w:sz w:val="22"/>
          <w:szCs w:val="22"/>
        </w:rPr>
        <w:t>5</w:t>
      </w:r>
      <w:r w:rsidRPr="00580075">
        <w:rPr>
          <w:rFonts w:ascii="Arial" w:hAnsi="Arial" w:cs="Arial"/>
          <w:sz w:val="22"/>
          <w:szCs w:val="22"/>
        </w:rPr>
        <w:t>.</w:t>
      </w:r>
      <w:r w:rsidR="00137450">
        <w:rPr>
          <w:rFonts w:ascii="Arial" w:hAnsi="Arial" w:cs="Arial"/>
          <w:sz w:val="22"/>
          <w:szCs w:val="22"/>
        </w:rPr>
        <w:t>0</w:t>
      </w:r>
      <w:r w:rsidRPr="00580075">
        <w:rPr>
          <w:rFonts w:ascii="Arial" w:hAnsi="Arial" w:cs="Arial"/>
          <w:sz w:val="22"/>
          <w:szCs w:val="22"/>
        </w:rPr>
        <w:t>0</w:t>
      </w:r>
      <w:r w:rsidR="00DC4D7E" w:rsidRPr="00580075">
        <w:rPr>
          <w:rFonts w:ascii="Arial" w:hAnsi="Arial" w:cs="Arial"/>
          <w:sz w:val="22"/>
          <w:szCs w:val="22"/>
        </w:rPr>
        <w:t xml:space="preserve"> for </w:t>
      </w:r>
      <w:r w:rsidR="00035D6D">
        <w:rPr>
          <w:rFonts w:ascii="Arial" w:hAnsi="Arial" w:cs="Arial"/>
          <w:sz w:val="22"/>
          <w:szCs w:val="22"/>
        </w:rPr>
        <w:t>both</w:t>
      </w:r>
      <w:r w:rsidR="0075229D">
        <w:rPr>
          <w:rFonts w:ascii="Arial" w:hAnsi="Arial" w:cs="Arial"/>
          <w:sz w:val="22"/>
          <w:szCs w:val="22"/>
        </w:rPr>
        <w:t xml:space="preserve"> sessions. </w:t>
      </w:r>
      <w:r w:rsidR="009968B0" w:rsidRPr="00580075">
        <w:rPr>
          <w:rFonts w:ascii="Arial" w:hAnsi="Arial" w:cs="Arial"/>
          <w:bCs/>
          <w:sz w:val="22"/>
          <w:szCs w:val="22"/>
        </w:rPr>
        <w:t>Please note</w:t>
      </w:r>
      <w:r w:rsidR="008B43B5" w:rsidRPr="00580075">
        <w:rPr>
          <w:rFonts w:ascii="Arial" w:hAnsi="Arial" w:cs="Arial"/>
          <w:bCs/>
          <w:sz w:val="22"/>
          <w:szCs w:val="22"/>
        </w:rPr>
        <w:t xml:space="preserve"> </w:t>
      </w:r>
      <w:r w:rsidR="000A7DDA" w:rsidRPr="00580075">
        <w:rPr>
          <w:rFonts w:ascii="Arial" w:hAnsi="Arial" w:cs="Arial"/>
          <w:sz w:val="22"/>
          <w:szCs w:val="22"/>
        </w:rPr>
        <w:t xml:space="preserve">this includes a full set of result </w:t>
      </w:r>
      <w:r w:rsidR="005A3CA9" w:rsidRPr="00580075">
        <w:rPr>
          <w:rFonts w:ascii="Arial" w:hAnsi="Arial" w:cs="Arial"/>
          <w:sz w:val="22"/>
          <w:szCs w:val="22"/>
        </w:rPr>
        <w:t>sheets but</w:t>
      </w:r>
      <w:r w:rsidR="009968B0" w:rsidRPr="00580075">
        <w:rPr>
          <w:rFonts w:ascii="Arial" w:hAnsi="Arial" w:cs="Arial"/>
          <w:bCs/>
          <w:sz w:val="22"/>
          <w:szCs w:val="22"/>
        </w:rPr>
        <w:t xml:space="preserve"> does not include</w:t>
      </w:r>
      <w:r w:rsidR="009968B0" w:rsidRPr="00580075">
        <w:rPr>
          <w:rFonts w:ascii="Arial" w:hAnsi="Arial" w:cs="Arial"/>
          <w:sz w:val="22"/>
          <w:szCs w:val="22"/>
        </w:rPr>
        <w:t xml:space="preserve"> refreshments or lunch.</w:t>
      </w:r>
      <w:r w:rsidR="00DB1001">
        <w:rPr>
          <w:rFonts w:ascii="Arial" w:hAnsi="Arial" w:cs="Arial"/>
          <w:sz w:val="22"/>
          <w:szCs w:val="22"/>
        </w:rPr>
        <w:t xml:space="preserve"> There will be a £5.00 discount for each pool pass per official supplied by the club</w:t>
      </w:r>
      <w:r w:rsidR="001573AB">
        <w:rPr>
          <w:rFonts w:ascii="Arial" w:hAnsi="Arial" w:cs="Arial"/>
          <w:sz w:val="22"/>
          <w:szCs w:val="22"/>
        </w:rPr>
        <w:t xml:space="preserve"> for the full day.</w:t>
      </w:r>
    </w:p>
    <w:p w14:paraId="46448FFD" w14:textId="77777777" w:rsidR="00296E5C" w:rsidRDefault="00296E5C" w:rsidP="00DB1001">
      <w:pPr>
        <w:numPr>
          <w:ilvl w:val="0"/>
          <w:numId w:val="5"/>
        </w:numPr>
        <w:tabs>
          <w:tab w:val="left" w:pos="-720"/>
        </w:tabs>
        <w:suppressAutoHyphens/>
        <w:spacing w:after="120" w:line="300" w:lineRule="exact"/>
        <w:jc w:val="both"/>
        <w:rPr>
          <w:rFonts w:ascii="Arial" w:hAnsi="Arial" w:cs="Arial"/>
          <w:sz w:val="22"/>
          <w:szCs w:val="22"/>
        </w:rPr>
      </w:pPr>
      <w:r>
        <w:rPr>
          <w:rFonts w:ascii="Arial" w:hAnsi="Arial" w:cs="Arial"/>
          <w:sz w:val="22"/>
          <w:szCs w:val="22"/>
        </w:rPr>
        <w:t xml:space="preserve">On request, we will ask </w:t>
      </w:r>
      <w:r w:rsidR="00A55F73">
        <w:rPr>
          <w:rFonts w:ascii="Arial" w:hAnsi="Arial" w:cs="Arial"/>
          <w:sz w:val="22"/>
          <w:szCs w:val="22"/>
        </w:rPr>
        <w:t>clubs</w:t>
      </w:r>
      <w:r>
        <w:rPr>
          <w:rFonts w:ascii="Arial" w:hAnsi="Arial" w:cs="Arial"/>
          <w:sz w:val="22"/>
          <w:szCs w:val="22"/>
        </w:rPr>
        <w:t xml:space="preserve"> to confirm that their team managers and coaches</w:t>
      </w:r>
      <w:r w:rsidR="00A55F73">
        <w:rPr>
          <w:rFonts w:ascii="Arial" w:hAnsi="Arial" w:cs="Arial"/>
          <w:sz w:val="22"/>
          <w:szCs w:val="22"/>
        </w:rPr>
        <w:t xml:space="preserve"> have valid DBS and safeguarding qualifications.</w:t>
      </w:r>
      <w:r w:rsidR="008B0EEA">
        <w:rPr>
          <w:rFonts w:ascii="Arial" w:hAnsi="Arial" w:cs="Arial"/>
          <w:sz w:val="22"/>
          <w:szCs w:val="22"/>
        </w:rPr>
        <w:t xml:space="preserve"> We require that the adult to swimmer ratio be 1:10 with a minimum of 2 adults per team in line with the recent updated Wavepower guidance.</w:t>
      </w:r>
    </w:p>
    <w:p w14:paraId="4F54B5A0" w14:textId="77777777" w:rsidR="003F47A9" w:rsidRDefault="003F47A9" w:rsidP="00DB1001">
      <w:pPr>
        <w:numPr>
          <w:ilvl w:val="0"/>
          <w:numId w:val="5"/>
        </w:numPr>
        <w:tabs>
          <w:tab w:val="left" w:pos="-720"/>
        </w:tabs>
        <w:suppressAutoHyphens/>
        <w:spacing w:after="120" w:line="300" w:lineRule="exact"/>
        <w:jc w:val="both"/>
        <w:rPr>
          <w:rFonts w:ascii="Arial" w:hAnsi="Arial" w:cs="Arial"/>
          <w:sz w:val="22"/>
          <w:szCs w:val="22"/>
        </w:rPr>
      </w:pPr>
      <w:r>
        <w:rPr>
          <w:rFonts w:ascii="Arial" w:hAnsi="Arial" w:cs="Arial"/>
          <w:sz w:val="22"/>
          <w:szCs w:val="22"/>
        </w:rPr>
        <w:t>Belper Marlin will work with the operators of</w:t>
      </w:r>
      <w:r w:rsidR="00A55F73">
        <w:rPr>
          <w:rFonts w:ascii="Arial" w:hAnsi="Arial" w:cs="Arial"/>
          <w:sz w:val="22"/>
          <w:szCs w:val="22"/>
        </w:rPr>
        <w:t xml:space="preserve"> t</w:t>
      </w:r>
      <w:r w:rsidRPr="003F47A9">
        <w:rPr>
          <w:rFonts w:ascii="Arial" w:hAnsi="Arial" w:cs="Arial"/>
          <w:sz w:val="22"/>
          <w:szCs w:val="22"/>
        </w:rPr>
        <w:t xml:space="preserve">he Arc to ensure that our event can operate safely and in compliance with any </w:t>
      </w:r>
      <w:r w:rsidR="00DB1001">
        <w:rPr>
          <w:rFonts w:ascii="Arial" w:hAnsi="Arial" w:cs="Arial"/>
          <w:sz w:val="22"/>
          <w:szCs w:val="22"/>
        </w:rPr>
        <w:t xml:space="preserve">infection control </w:t>
      </w:r>
      <w:r w:rsidRPr="003F47A9">
        <w:rPr>
          <w:rFonts w:ascii="Arial" w:hAnsi="Arial" w:cs="Arial"/>
          <w:sz w:val="22"/>
          <w:szCs w:val="22"/>
        </w:rPr>
        <w:t>guidance in place at the time of the event</w:t>
      </w:r>
      <w:r>
        <w:rPr>
          <w:rFonts w:ascii="Arial" w:hAnsi="Arial" w:cs="Arial"/>
          <w:sz w:val="22"/>
          <w:szCs w:val="22"/>
        </w:rPr>
        <w:t>.</w:t>
      </w:r>
      <w:r w:rsidRPr="003F47A9">
        <w:rPr>
          <w:rFonts w:ascii="Arial" w:hAnsi="Arial" w:cs="Arial"/>
          <w:sz w:val="22"/>
          <w:szCs w:val="22"/>
        </w:rPr>
        <w:t xml:space="preserve"> </w:t>
      </w:r>
      <w:r>
        <w:rPr>
          <w:rFonts w:ascii="Arial" w:hAnsi="Arial" w:cs="Arial"/>
          <w:sz w:val="22"/>
          <w:szCs w:val="22"/>
        </w:rPr>
        <w:t>D</w:t>
      </w:r>
      <w:r w:rsidRPr="003F47A9">
        <w:rPr>
          <w:rFonts w:ascii="Arial" w:hAnsi="Arial" w:cs="Arial"/>
          <w:sz w:val="22"/>
          <w:szCs w:val="22"/>
        </w:rPr>
        <w:t xml:space="preserve">etails </w:t>
      </w:r>
      <w:r>
        <w:rPr>
          <w:rFonts w:ascii="Arial" w:hAnsi="Arial" w:cs="Arial"/>
          <w:sz w:val="22"/>
          <w:szCs w:val="22"/>
        </w:rPr>
        <w:t xml:space="preserve">of </w:t>
      </w:r>
      <w:r w:rsidRPr="003F47A9">
        <w:rPr>
          <w:rFonts w:ascii="Arial" w:hAnsi="Arial" w:cs="Arial"/>
          <w:sz w:val="22"/>
          <w:szCs w:val="22"/>
        </w:rPr>
        <w:t>such guidance will be posted to our website prior to the event. It is the responsibility of the individuals attending to ensure that they have seen any such guidance.</w:t>
      </w:r>
    </w:p>
    <w:p w14:paraId="7FC8975C" w14:textId="77777777" w:rsidR="00756EC7" w:rsidRDefault="00756EC7" w:rsidP="00DB1001">
      <w:pPr>
        <w:numPr>
          <w:ilvl w:val="0"/>
          <w:numId w:val="5"/>
        </w:numPr>
        <w:tabs>
          <w:tab w:val="left" w:pos="-720"/>
        </w:tabs>
        <w:suppressAutoHyphens/>
        <w:spacing w:after="120" w:line="300" w:lineRule="exact"/>
        <w:jc w:val="both"/>
        <w:rPr>
          <w:rFonts w:ascii="Arial" w:hAnsi="Arial" w:cs="Arial"/>
          <w:sz w:val="22"/>
          <w:szCs w:val="22"/>
        </w:rPr>
      </w:pPr>
      <w:r>
        <w:rPr>
          <w:rFonts w:ascii="Arial" w:hAnsi="Arial" w:cs="Arial"/>
          <w:sz w:val="22"/>
          <w:szCs w:val="22"/>
        </w:rPr>
        <w:lastRenderedPageBreak/>
        <w:t>If the meet has to be cancelled for any reason, a refund of entry fees only will be sent by bank transfer to each club.</w:t>
      </w:r>
    </w:p>
    <w:p w14:paraId="4D639543" w14:textId="77777777" w:rsidR="00137450" w:rsidRDefault="00A55F73" w:rsidP="00DB1001">
      <w:pPr>
        <w:numPr>
          <w:ilvl w:val="0"/>
          <w:numId w:val="5"/>
        </w:numPr>
        <w:tabs>
          <w:tab w:val="left" w:pos="-720"/>
        </w:tabs>
        <w:suppressAutoHyphens/>
        <w:spacing w:after="120" w:line="300" w:lineRule="exact"/>
        <w:jc w:val="both"/>
        <w:rPr>
          <w:rFonts w:ascii="Arial" w:hAnsi="Arial" w:cs="Arial"/>
          <w:sz w:val="22"/>
          <w:szCs w:val="22"/>
        </w:rPr>
      </w:pPr>
      <w:r>
        <w:rPr>
          <w:rFonts w:ascii="Arial" w:hAnsi="Arial" w:cs="Arial"/>
          <w:sz w:val="22"/>
          <w:szCs w:val="22"/>
        </w:rPr>
        <w:t xml:space="preserve">If spectator numbers exceed the capacity available, </w:t>
      </w:r>
      <w:r w:rsidR="00137450">
        <w:rPr>
          <w:rFonts w:ascii="Arial" w:hAnsi="Arial" w:cs="Arial"/>
          <w:sz w:val="22"/>
          <w:szCs w:val="22"/>
        </w:rPr>
        <w:t xml:space="preserve">we </w:t>
      </w:r>
      <w:r w:rsidR="003F47A9">
        <w:rPr>
          <w:rFonts w:ascii="Arial" w:hAnsi="Arial" w:cs="Arial"/>
          <w:sz w:val="22"/>
          <w:szCs w:val="22"/>
        </w:rPr>
        <w:t>will</w:t>
      </w:r>
      <w:r w:rsidR="00137450">
        <w:rPr>
          <w:rFonts w:ascii="Arial" w:hAnsi="Arial" w:cs="Arial"/>
          <w:sz w:val="22"/>
          <w:szCs w:val="22"/>
        </w:rPr>
        <w:t xml:space="preserve"> operate a system to allow all supporters an equal chance to view their swimmers and then vacate the gallery.</w:t>
      </w:r>
    </w:p>
    <w:p w14:paraId="00621A76" w14:textId="77777777" w:rsidR="00137450" w:rsidRDefault="00137450" w:rsidP="00DB1001">
      <w:pPr>
        <w:numPr>
          <w:ilvl w:val="0"/>
          <w:numId w:val="5"/>
        </w:numPr>
        <w:tabs>
          <w:tab w:val="left" w:pos="-720"/>
        </w:tabs>
        <w:suppressAutoHyphens/>
        <w:spacing w:after="120" w:line="300" w:lineRule="exact"/>
        <w:jc w:val="both"/>
        <w:rPr>
          <w:rFonts w:ascii="Arial" w:hAnsi="Arial" w:cs="Arial"/>
          <w:sz w:val="22"/>
          <w:szCs w:val="22"/>
        </w:rPr>
      </w:pPr>
      <w:r>
        <w:rPr>
          <w:rFonts w:ascii="Arial" w:hAnsi="Arial" w:cs="Arial"/>
          <w:sz w:val="22"/>
          <w:szCs w:val="22"/>
        </w:rPr>
        <w:t>Spectators will be charged an entrance fee</w:t>
      </w:r>
      <w:r w:rsidR="00A55F73">
        <w:rPr>
          <w:rFonts w:ascii="Arial" w:hAnsi="Arial" w:cs="Arial"/>
          <w:sz w:val="22"/>
          <w:szCs w:val="22"/>
        </w:rPr>
        <w:t>, amount</w:t>
      </w:r>
      <w:r>
        <w:rPr>
          <w:rFonts w:ascii="Arial" w:hAnsi="Arial" w:cs="Arial"/>
          <w:sz w:val="22"/>
          <w:szCs w:val="22"/>
        </w:rPr>
        <w:t xml:space="preserve"> </w:t>
      </w:r>
      <w:r w:rsidR="00A55F73">
        <w:rPr>
          <w:rFonts w:ascii="Arial" w:hAnsi="Arial" w:cs="Arial"/>
          <w:sz w:val="22"/>
          <w:szCs w:val="22"/>
        </w:rPr>
        <w:t>to be confirmed. There will be no printed programmes, a link will be provided to download a copy.</w:t>
      </w:r>
    </w:p>
    <w:p w14:paraId="4E9DE2A7" w14:textId="77777777" w:rsidR="00483C40" w:rsidRPr="00717C56" w:rsidRDefault="00D4449B" w:rsidP="00DB1001">
      <w:pPr>
        <w:numPr>
          <w:ilvl w:val="0"/>
          <w:numId w:val="5"/>
        </w:numPr>
        <w:tabs>
          <w:tab w:val="left" w:pos="-720"/>
        </w:tabs>
        <w:suppressAutoHyphens/>
        <w:spacing w:after="120" w:line="300" w:lineRule="exact"/>
        <w:jc w:val="both"/>
        <w:rPr>
          <w:rFonts w:ascii="Arial" w:hAnsi="Arial" w:cs="Arial"/>
          <w:sz w:val="22"/>
          <w:szCs w:val="22"/>
        </w:rPr>
      </w:pPr>
      <w:r w:rsidRPr="00717C56">
        <w:rPr>
          <w:rFonts w:ascii="Arial" w:hAnsi="Arial" w:cs="Arial"/>
          <w:sz w:val="22"/>
          <w:szCs w:val="22"/>
        </w:rPr>
        <w:t>All documentation (accepted entries, rejected entries, day of meet info etc)</w:t>
      </w:r>
      <w:r>
        <w:rPr>
          <w:rFonts w:ascii="Arial" w:hAnsi="Arial" w:cs="Arial"/>
          <w:sz w:val="22"/>
          <w:szCs w:val="22"/>
        </w:rPr>
        <w:t xml:space="preserve"> will be posted on the event website. This will be communicated to clubs via e-mail to the club entry coordinator only. Individual entries will not be communicated to directly.</w:t>
      </w:r>
    </w:p>
    <w:p w14:paraId="1A0D0CF2" w14:textId="35875582" w:rsidR="00247B42" w:rsidRDefault="00247B42" w:rsidP="00DB1001">
      <w:pPr>
        <w:numPr>
          <w:ilvl w:val="0"/>
          <w:numId w:val="5"/>
        </w:numPr>
        <w:tabs>
          <w:tab w:val="left" w:pos="-720"/>
        </w:tabs>
        <w:suppressAutoHyphens/>
        <w:spacing w:after="120" w:line="300" w:lineRule="exact"/>
        <w:jc w:val="both"/>
        <w:rPr>
          <w:rFonts w:ascii="Arial" w:hAnsi="Arial" w:cs="Arial"/>
          <w:sz w:val="22"/>
          <w:szCs w:val="22"/>
        </w:rPr>
      </w:pPr>
      <w:r w:rsidRPr="00247B42">
        <w:rPr>
          <w:rFonts w:ascii="Arial" w:hAnsi="Arial" w:cs="Arial"/>
          <w:sz w:val="22"/>
          <w:szCs w:val="22"/>
        </w:rPr>
        <w:t>A</w:t>
      </w:r>
      <w:r w:rsidR="00045BC8">
        <w:rPr>
          <w:rFonts w:ascii="Arial" w:hAnsi="Arial" w:cs="Arial"/>
          <w:sz w:val="22"/>
          <w:szCs w:val="22"/>
        </w:rPr>
        <w:t xml:space="preserve">n accepted entry list </w:t>
      </w:r>
      <w:r w:rsidR="00CB1474" w:rsidRPr="00247B42">
        <w:rPr>
          <w:rFonts w:ascii="Arial" w:hAnsi="Arial" w:cs="Arial"/>
          <w:sz w:val="22"/>
          <w:szCs w:val="22"/>
        </w:rPr>
        <w:t xml:space="preserve">will be posted </w:t>
      </w:r>
      <w:r w:rsidR="00A4266B">
        <w:rPr>
          <w:rFonts w:ascii="Arial" w:hAnsi="Arial" w:cs="Arial"/>
          <w:sz w:val="22"/>
          <w:szCs w:val="22"/>
        </w:rPr>
        <w:t>as soon as possible after the closing date</w:t>
      </w:r>
      <w:r w:rsidRPr="00247B42">
        <w:rPr>
          <w:rFonts w:ascii="Arial" w:hAnsi="Arial" w:cs="Arial"/>
          <w:sz w:val="22"/>
          <w:szCs w:val="22"/>
        </w:rPr>
        <w:t xml:space="preserve"> </w:t>
      </w:r>
      <w:r w:rsidR="00CB1474" w:rsidRPr="00247B42">
        <w:rPr>
          <w:rFonts w:ascii="Arial" w:hAnsi="Arial" w:cs="Arial"/>
          <w:sz w:val="22"/>
          <w:szCs w:val="22"/>
        </w:rPr>
        <w:t xml:space="preserve">on the Belper Marlin website </w:t>
      </w:r>
      <w:hyperlink r:id="rId11" w:history="1">
        <w:r w:rsidR="00CB1474" w:rsidRPr="00247B42">
          <w:rPr>
            <w:rStyle w:val="Hyperlink"/>
            <w:rFonts w:ascii="Arial" w:hAnsi="Arial" w:cs="Arial"/>
            <w:sz w:val="22"/>
            <w:szCs w:val="22"/>
          </w:rPr>
          <w:t>www.belpermarlin.co.uk</w:t>
        </w:r>
      </w:hyperlink>
      <w:r w:rsidR="0075229D" w:rsidRPr="00247B42">
        <w:rPr>
          <w:rFonts w:ascii="Arial" w:hAnsi="Arial" w:cs="Arial"/>
          <w:sz w:val="22"/>
          <w:szCs w:val="22"/>
        </w:rPr>
        <w:t>. A</w:t>
      </w:r>
      <w:r w:rsidR="00AE67C6" w:rsidRPr="00247B42">
        <w:rPr>
          <w:rFonts w:ascii="Arial" w:hAnsi="Arial" w:cs="Arial"/>
          <w:sz w:val="22"/>
          <w:szCs w:val="22"/>
        </w:rPr>
        <w:t>ny</w:t>
      </w:r>
      <w:r w:rsidR="0075229D" w:rsidRPr="00247B42">
        <w:rPr>
          <w:rFonts w:ascii="Arial" w:hAnsi="Arial" w:cs="Arial"/>
          <w:sz w:val="22"/>
          <w:szCs w:val="22"/>
        </w:rPr>
        <w:t xml:space="preserve"> errors </w:t>
      </w:r>
      <w:r w:rsidR="00045BC8">
        <w:rPr>
          <w:rFonts w:ascii="Arial" w:hAnsi="Arial" w:cs="Arial"/>
          <w:sz w:val="22"/>
          <w:szCs w:val="22"/>
        </w:rPr>
        <w:t>or omissions</w:t>
      </w:r>
      <w:r w:rsidR="0075229D" w:rsidRPr="00247B42">
        <w:rPr>
          <w:rFonts w:ascii="Arial" w:hAnsi="Arial" w:cs="Arial"/>
          <w:sz w:val="22"/>
          <w:szCs w:val="22"/>
        </w:rPr>
        <w:t xml:space="preserve"> must be reported </w:t>
      </w:r>
      <w:r w:rsidR="00045BC8">
        <w:rPr>
          <w:rFonts w:ascii="Arial" w:hAnsi="Arial" w:cs="Arial"/>
          <w:sz w:val="22"/>
          <w:szCs w:val="22"/>
        </w:rPr>
        <w:t xml:space="preserve">to </w:t>
      </w:r>
      <w:hyperlink r:id="rId12" w:history="1">
        <w:r w:rsidR="001573AB" w:rsidRPr="00F12EF1">
          <w:rPr>
            <w:rStyle w:val="Hyperlink"/>
            <w:rFonts w:ascii="Arial" w:hAnsi="Arial" w:cs="Arial"/>
            <w:sz w:val="22"/>
            <w:szCs w:val="22"/>
          </w:rPr>
          <w:t>fixtures@belpermarlin.co.uk</w:t>
        </w:r>
      </w:hyperlink>
      <w:r w:rsidR="00045BC8">
        <w:rPr>
          <w:rFonts w:ascii="Arial" w:hAnsi="Arial" w:cs="Arial"/>
          <w:sz w:val="22"/>
          <w:szCs w:val="22"/>
        </w:rPr>
        <w:t xml:space="preserve"> as soon as possible and in any case not later than </w:t>
      </w:r>
      <w:r w:rsidR="00BE6ABE">
        <w:rPr>
          <w:rFonts w:ascii="Arial" w:hAnsi="Arial" w:cs="Arial"/>
          <w:sz w:val="22"/>
          <w:szCs w:val="22"/>
        </w:rPr>
        <w:t xml:space="preserve">midday on </w:t>
      </w:r>
      <w:r w:rsidR="00137450">
        <w:rPr>
          <w:rFonts w:ascii="Arial" w:hAnsi="Arial" w:cs="Arial"/>
          <w:sz w:val="22"/>
          <w:szCs w:val="22"/>
        </w:rPr>
        <w:t>Satur</w:t>
      </w:r>
      <w:r w:rsidR="00045BC8">
        <w:rPr>
          <w:rFonts w:ascii="Arial" w:hAnsi="Arial" w:cs="Arial"/>
          <w:sz w:val="22"/>
          <w:szCs w:val="22"/>
        </w:rPr>
        <w:t xml:space="preserve">day </w:t>
      </w:r>
      <w:r w:rsidR="00137450">
        <w:rPr>
          <w:rFonts w:ascii="Arial" w:hAnsi="Arial" w:cs="Arial"/>
          <w:sz w:val="22"/>
          <w:szCs w:val="22"/>
        </w:rPr>
        <w:t>2</w:t>
      </w:r>
      <w:r w:rsidR="00B3215A">
        <w:rPr>
          <w:rFonts w:ascii="Arial" w:hAnsi="Arial" w:cs="Arial"/>
          <w:sz w:val="22"/>
          <w:szCs w:val="22"/>
        </w:rPr>
        <w:t>0th</w:t>
      </w:r>
      <w:r w:rsidR="00045BC8">
        <w:rPr>
          <w:rFonts w:ascii="Arial" w:hAnsi="Arial" w:cs="Arial"/>
          <w:sz w:val="22"/>
          <w:szCs w:val="22"/>
        </w:rPr>
        <w:t xml:space="preserve"> October.  No further changes will be made to the programme after this date.</w:t>
      </w:r>
      <w:r w:rsidRPr="00247B42">
        <w:rPr>
          <w:rFonts w:ascii="Arial" w:hAnsi="Arial" w:cs="Arial"/>
          <w:sz w:val="22"/>
          <w:szCs w:val="22"/>
        </w:rPr>
        <w:t xml:space="preserve"> </w:t>
      </w:r>
    </w:p>
    <w:p w14:paraId="01B64D79" w14:textId="77777777" w:rsidR="00247B42" w:rsidRDefault="00AE67C6" w:rsidP="00DB1001">
      <w:pPr>
        <w:numPr>
          <w:ilvl w:val="0"/>
          <w:numId w:val="5"/>
        </w:numPr>
        <w:tabs>
          <w:tab w:val="left" w:pos="-720"/>
        </w:tabs>
        <w:suppressAutoHyphens/>
        <w:spacing w:after="120" w:line="300" w:lineRule="exact"/>
        <w:jc w:val="both"/>
        <w:rPr>
          <w:rFonts w:ascii="Arial" w:hAnsi="Arial" w:cs="Arial"/>
          <w:sz w:val="22"/>
          <w:szCs w:val="22"/>
        </w:rPr>
      </w:pPr>
      <w:r w:rsidRPr="00247B42">
        <w:rPr>
          <w:rFonts w:ascii="Arial" w:hAnsi="Arial" w:cs="Arial"/>
          <w:sz w:val="22"/>
          <w:szCs w:val="22"/>
        </w:rPr>
        <w:t>Withdrawals</w:t>
      </w:r>
      <w:r w:rsidR="00CB1474" w:rsidRPr="00247B42">
        <w:rPr>
          <w:rFonts w:ascii="Arial" w:hAnsi="Arial" w:cs="Arial"/>
          <w:sz w:val="22"/>
          <w:szCs w:val="22"/>
        </w:rPr>
        <w:t xml:space="preserve"> are allowed up to 16:00 h</w:t>
      </w:r>
      <w:r w:rsidR="00247B42" w:rsidRPr="00247B42">
        <w:rPr>
          <w:rFonts w:ascii="Arial" w:hAnsi="Arial" w:cs="Arial"/>
          <w:sz w:val="22"/>
          <w:szCs w:val="22"/>
        </w:rPr>
        <w:t>ours on the day before the meet</w:t>
      </w:r>
      <w:r w:rsidR="00A55F73">
        <w:rPr>
          <w:rFonts w:ascii="Arial" w:hAnsi="Arial" w:cs="Arial"/>
          <w:sz w:val="22"/>
          <w:szCs w:val="22"/>
        </w:rPr>
        <w:t xml:space="preserve">, by email to </w:t>
      </w:r>
      <w:hyperlink r:id="rId13" w:history="1">
        <w:r w:rsidR="0083437F" w:rsidRPr="00F12EF1">
          <w:rPr>
            <w:rStyle w:val="Hyperlink"/>
            <w:rFonts w:ascii="Arial" w:hAnsi="Arial" w:cs="Arial"/>
            <w:sz w:val="22"/>
            <w:szCs w:val="22"/>
          </w:rPr>
          <w:t>fixtures@belpermarlin.co.uk</w:t>
        </w:r>
      </w:hyperlink>
      <w:r w:rsidR="00A55F73">
        <w:rPr>
          <w:rFonts w:ascii="Arial" w:hAnsi="Arial" w:cs="Arial"/>
          <w:sz w:val="22"/>
          <w:szCs w:val="22"/>
        </w:rPr>
        <w:t xml:space="preserve">. </w:t>
      </w:r>
      <w:r w:rsidR="00EC0F36">
        <w:rPr>
          <w:rFonts w:ascii="Arial" w:hAnsi="Arial" w:cs="Arial"/>
          <w:sz w:val="22"/>
          <w:szCs w:val="22"/>
        </w:rPr>
        <w:t>R</w:t>
      </w:r>
      <w:r w:rsidR="00C46CD1">
        <w:rPr>
          <w:rFonts w:ascii="Arial" w:hAnsi="Arial" w:cs="Arial"/>
          <w:sz w:val="22"/>
          <w:szCs w:val="22"/>
        </w:rPr>
        <w:t xml:space="preserve">efunds will </w:t>
      </w:r>
      <w:r w:rsidR="00EC0F36">
        <w:rPr>
          <w:rFonts w:ascii="Arial" w:hAnsi="Arial" w:cs="Arial"/>
          <w:sz w:val="22"/>
          <w:szCs w:val="22"/>
        </w:rPr>
        <w:t>not be</w:t>
      </w:r>
      <w:r w:rsidR="00EC0F36" w:rsidRPr="00717C56">
        <w:rPr>
          <w:rFonts w:ascii="Arial" w:hAnsi="Arial" w:cs="Arial"/>
          <w:sz w:val="22"/>
          <w:szCs w:val="22"/>
        </w:rPr>
        <w:t xml:space="preserve"> given for </w:t>
      </w:r>
      <w:r w:rsidR="00EC0F36">
        <w:rPr>
          <w:rFonts w:ascii="Arial" w:hAnsi="Arial" w:cs="Arial"/>
          <w:sz w:val="22"/>
          <w:szCs w:val="22"/>
        </w:rPr>
        <w:t>withdrawal</w:t>
      </w:r>
      <w:r w:rsidR="00EC0F36" w:rsidRPr="00717C56">
        <w:rPr>
          <w:rFonts w:ascii="Arial" w:hAnsi="Arial" w:cs="Arial"/>
          <w:sz w:val="22"/>
          <w:szCs w:val="22"/>
        </w:rPr>
        <w:t xml:space="preserve"> of accepted entries</w:t>
      </w:r>
      <w:r w:rsidR="00EC0F36">
        <w:rPr>
          <w:rFonts w:ascii="Arial" w:hAnsi="Arial" w:cs="Arial"/>
          <w:sz w:val="22"/>
          <w:szCs w:val="22"/>
        </w:rPr>
        <w:t>.</w:t>
      </w:r>
    </w:p>
    <w:p w14:paraId="49C6DF37" w14:textId="77777777" w:rsidR="00A2363D" w:rsidRDefault="00CB1474" w:rsidP="00DB1001">
      <w:pPr>
        <w:numPr>
          <w:ilvl w:val="0"/>
          <w:numId w:val="5"/>
        </w:numPr>
        <w:tabs>
          <w:tab w:val="left" w:pos="-720"/>
        </w:tabs>
        <w:suppressAutoHyphens/>
        <w:spacing w:after="120" w:line="300" w:lineRule="exact"/>
        <w:jc w:val="both"/>
        <w:rPr>
          <w:rFonts w:ascii="Arial" w:hAnsi="Arial" w:cs="Arial"/>
          <w:sz w:val="22"/>
          <w:szCs w:val="22"/>
        </w:rPr>
      </w:pPr>
      <w:r w:rsidRPr="00A2363D">
        <w:rPr>
          <w:rFonts w:ascii="Arial" w:hAnsi="Arial" w:cs="Arial"/>
          <w:sz w:val="22"/>
          <w:szCs w:val="22"/>
        </w:rPr>
        <w:t xml:space="preserve">Start </w:t>
      </w:r>
      <w:r w:rsidR="00587DFA" w:rsidRPr="00A2363D">
        <w:rPr>
          <w:rFonts w:ascii="Arial" w:hAnsi="Arial" w:cs="Arial"/>
          <w:sz w:val="22"/>
          <w:szCs w:val="22"/>
        </w:rPr>
        <w:t>l</w:t>
      </w:r>
      <w:r w:rsidRPr="00A2363D">
        <w:rPr>
          <w:rFonts w:ascii="Arial" w:hAnsi="Arial" w:cs="Arial"/>
          <w:sz w:val="22"/>
          <w:szCs w:val="22"/>
        </w:rPr>
        <w:t>ists will</w:t>
      </w:r>
      <w:r w:rsidR="00BE6ABE">
        <w:rPr>
          <w:rFonts w:ascii="Arial" w:hAnsi="Arial" w:cs="Arial"/>
          <w:sz w:val="22"/>
          <w:szCs w:val="22"/>
        </w:rPr>
        <w:t xml:space="preserve"> be published on the website</w:t>
      </w:r>
      <w:r w:rsidR="008F5900" w:rsidRPr="00A2363D">
        <w:rPr>
          <w:rFonts w:ascii="Arial" w:hAnsi="Arial" w:cs="Arial"/>
          <w:sz w:val="22"/>
          <w:szCs w:val="22"/>
        </w:rPr>
        <w:t xml:space="preserve"> once available</w:t>
      </w:r>
      <w:r w:rsidR="00A4266B" w:rsidRPr="00A2363D">
        <w:rPr>
          <w:rFonts w:ascii="Arial" w:hAnsi="Arial" w:cs="Arial"/>
          <w:sz w:val="22"/>
          <w:szCs w:val="22"/>
        </w:rPr>
        <w:t>. Once the start l</w:t>
      </w:r>
      <w:r w:rsidRPr="00A2363D">
        <w:rPr>
          <w:rFonts w:ascii="Arial" w:hAnsi="Arial" w:cs="Arial"/>
          <w:sz w:val="22"/>
          <w:szCs w:val="22"/>
        </w:rPr>
        <w:t xml:space="preserve">ists have been produced, no further </w:t>
      </w:r>
      <w:r w:rsidR="00AE67C6" w:rsidRPr="00A2363D">
        <w:rPr>
          <w:rFonts w:ascii="Arial" w:hAnsi="Arial" w:cs="Arial"/>
          <w:sz w:val="22"/>
          <w:szCs w:val="22"/>
        </w:rPr>
        <w:t>withdrawals</w:t>
      </w:r>
      <w:r w:rsidRPr="00A2363D">
        <w:rPr>
          <w:rFonts w:ascii="Arial" w:hAnsi="Arial" w:cs="Arial"/>
          <w:sz w:val="22"/>
          <w:szCs w:val="22"/>
        </w:rPr>
        <w:t xml:space="preserve"> will be allowed. Should any swimmer fail to turn up then the heat will be swum with that lane empty.</w:t>
      </w:r>
      <w:r w:rsidR="008F5900" w:rsidRPr="00A2363D">
        <w:rPr>
          <w:rFonts w:ascii="Arial" w:hAnsi="Arial" w:cs="Arial"/>
          <w:sz w:val="22"/>
          <w:szCs w:val="22"/>
        </w:rPr>
        <w:t xml:space="preserve"> There will be no check-in on the day.  </w:t>
      </w:r>
    </w:p>
    <w:p w14:paraId="6D6E2D07" w14:textId="77777777" w:rsidR="00035D6D" w:rsidRPr="00A2363D" w:rsidRDefault="00035D6D" w:rsidP="00DB1001">
      <w:pPr>
        <w:numPr>
          <w:ilvl w:val="0"/>
          <w:numId w:val="5"/>
        </w:numPr>
        <w:tabs>
          <w:tab w:val="left" w:pos="-720"/>
        </w:tabs>
        <w:suppressAutoHyphens/>
        <w:spacing w:after="120" w:line="300" w:lineRule="exact"/>
        <w:jc w:val="both"/>
        <w:rPr>
          <w:rFonts w:ascii="Arial" w:hAnsi="Arial" w:cs="Arial"/>
          <w:sz w:val="22"/>
          <w:szCs w:val="22"/>
        </w:rPr>
      </w:pPr>
      <w:r w:rsidRPr="00A2363D">
        <w:rPr>
          <w:rFonts w:ascii="Arial" w:hAnsi="Arial" w:cs="Arial"/>
          <w:sz w:val="22"/>
          <w:szCs w:val="22"/>
        </w:rPr>
        <w:t xml:space="preserve">There is limited space available on poolside for swimmers and so there will be access to the </w:t>
      </w:r>
      <w:r w:rsidR="00EC5F03">
        <w:rPr>
          <w:rFonts w:ascii="Arial" w:hAnsi="Arial" w:cs="Arial"/>
          <w:sz w:val="22"/>
          <w:szCs w:val="22"/>
        </w:rPr>
        <w:t>s</w:t>
      </w:r>
      <w:r w:rsidRPr="00A2363D">
        <w:rPr>
          <w:rFonts w:ascii="Arial" w:hAnsi="Arial" w:cs="Arial"/>
          <w:sz w:val="22"/>
          <w:szCs w:val="22"/>
        </w:rPr>
        <w:t xml:space="preserve">ports </w:t>
      </w:r>
      <w:r w:rsidR="00EC5F03">
        <w:rPr>
          <w:rFonts w:ascii="Arial" w:hAnsi="Arial" w:cs="Arial"/>
          <w:sz w:val="22"/>
          <w:szCs w:val="22"/>
        </w:rPr>
        <w:t>h</w:t>
      </w:r>
      <w:r w:rsidRPr="00A2363D">
        <w:rPr>
          <w:rFonts w:ascii="Arial" w:hAnsi="Arial" w:cs="Arial"/>
          <w:sz w:val="22"/>
          <w:szCs w:val="22"/>
        </w:rPr>
        <w:t xml:space="preserve">all for teams to congregate. The </w:t>
      </w:r>
      <w:r w:rsidR="00EC5F03">
        <w:rPr>
          <w:rFonts w:ascii="Arial" w:hAnsi="Arial" w:cs="Arial"/>
          <w:sz w:val="22"/>
          <w:szCs w:val="22"/>
        </w:rPr>
        <w:t>s</w:t>
      </w:r>
      <w:r w:rsidRPr="00A2363D">
        <w:rPr>
          <w:rFonts w:ascii="Arial" w:hAnsi="Arial" w:cs="Arial"/>
          <w:sz w:val="22"/>
          <w:szCs w:val="22"/>
        </w:rPr>
        <w:t xml:space="preserve">ports </w:t>
      </w:r>
      <w:r w:rsidR="00EC5F03">
        <w:rPr>
          <w:rFonts w:ascii="Arial" w:hAnsi="Arial" w:cs="Arial"/>
          <w:sz w:val="22"/>
          <w:szCs w:val="22"/>
        </w:rPr>
        <w:t>h</w:t>
      </w:r>
      <w:r w:rsidRPr="00A2363D">
        <w:rPr>
          <w:rFonts w:ascii="Arial" w:hAnsi="Arial" w:cs="Arial"/>
          <w:sz w:val="22"/>
          <w:szCs w:val="22"/>
        </w:rPr>
        <w:t>all is for swimmers, team managers, coaches and volunteers. Any parents wishing to meet their children should do so upstairs.</w:t>
      </w:r>
    </w:p>
    <w:p w14:paraId="36C2538A" w14:textId="77777777" w:rsidR="00035D6D" w:rsidRPr="00035D6D" w:rsidRDefault="00035D6D" w:rsidP="00DB1001">
      <w:pPr>
        <w:numPr>
          <w:ilvl w:val="0"/>
          <w:numId w:val="5"/>
        </w:numPr>
        <w:tabs>
          <w:tab w:val="left" w:pos="-720"/>
        </w:tabs>
        <w:suppressAutoHyphens/>
        <w:spacing w:after="120" w:line="300" w:lineRule="exact"/>
        <w:jc w:val="both"/>
        <w:rPr>
          <w:rFonts w:ascii="Arial" w:hAnsi="Arial" w:cs="Arial"/>
          <w:sz w:val="22"/>
          <w:szCs w:val="22"/>
        </w:rPr>
      </w:pPr>
      <w:r w:rsidRPr="00035D6D">
        <w:rPr>
          <w:rFonts w:ascii="Arial" w:hAnsi="Arial" w:cs="Arial"/>
          <w:sz w:val="22"/>
          <w:szCs w:val="22"/>
        </w:rPr>
        <w:t xml:space="preserve">There will be NO </w:t>
      </w:r>
      <w:r w:rsidR="00EC5F03">
        <w:rPr>
          <w:rFonts w:ascii="Arial" w:hAnsi="Arial" w:cs="Arial"/>
          <w:sz w:val="22"/>
          <w:szCs w:val="22"/>
        </w:rPr>
        <w:t>b</w:t>
      </w:r>
      <w:r w:rsidRPr="00035D6D">
        <w:rPr>
          <w:rFonts w:ascii="Arial" w:hAnsi="Arial" w:cs="Arial"/>
          <w:sz w:val="22"/>
          <w:szCs w:val="22"/>
        </w:rPr>
        <w:t>ags allowed on poolside, lockers will be available.</w:t>
      </w:r>
    </w:p>
    <w:p w14:paraId="580BA17C" w14:textId="77777777" w:rsidR="00035D6D" w:rsidRPr="00035D6D" w:rsidRDefault="00035D6D" w:rsidP="00DB1001">
      <w:pPr>
        <w:numPr>
          <w:ilvl w:val="0"/>
          <w:numId w:val="5"/>
        </w:numPr>
        <w:tabs>
          <w:tab w:val="left" w:pos="-720"/>
        </w:tabs>
        <w:suppressAutoHyphens/>
        <w:spacing w:after="120" w:line="300" w:lineRule="exact"/>
        <w:jc w:val="both"/>
        <w:rPr>
          <w:rFonts w:ascii="Arial" w:hAnsi="Arial" w:cs="Arial"/>
          <w:sz w:val="22"/>
          <w:szCs w:val="22"/>
        </w:rPr>
      </w:pPr>
      <w:r w:rsidRPr="00035D6D">
        <w:rPr>
          <w:rFonts w:ascii="Arial" w:hAnsi="Arial" w:cs="Arial"/>
          <w:sz w:val="22"/>
          <w:szCs w:val="22"/>
        </w:rPr>
        <w:t xml:space="preserve">Swimmers MUST be wearing appropriate footwear and be dry before leaving the pool area to return to the </w:t>
      </w:r>
      <w:r w:rsidR="00EC5F03">
        <w:rPr>
          <w:rFonts w:ascii="Arial" w:hAnsi="Arial" w:cs="Arial"/>
          <w:sz w:val="22"/>
          <w:szCs w:val="22"/>
        </w:rPr>
        <w:t>s</w:t>
      </w:r>
      <w:r w:rsidRPr="00035D6D">
        <w:rPr>
          <w:rFonts w:ascii="Arial" w:hAnsi="Arial" w:cs="Arial"/>
          <w:sz w:val="22"/>
          <w:szCs w:val="22"/>
        </w:rPr>
        <w:t xml:space="preserve">ports </w:t>
      </w:r>
      <w:r w:rsidR="00EC5F03">
        <w:rPr>
          <w:rFonts w:ascii="Arial" w:hAnsi="Arial" w:cs="Arial"/>
          <w:sz w:val="22"/>
          <w:szCs w:val="22"/>
        </w:rPr>
        <w:t>h</w:t>
      </w:r>
      <w:r w:rsidRPr="00035D6D">
        <w:rPr>
          <w:rFonts w:ascii="Arial" w:hAnsi="Arial" w:cs="Arial"/>
          <w:sz w:val="22"/>
          <w:szCs w:val="22"/>
        </w:rPr>
        <w:t xml:space="preserve">all. The </w:t>
      </w:r>
      <w:r w:rsidR="00EC5F03">
        <w:rPr>
          <w:rFonts w:ascii="Arial" w:hAnsi="Arial" w:cs="Arial"/>
          <w:sz w:val="22"/>
          <w:szCs w:val="22"/>
        </w:rPr>
        <w:t>s</w:t>
      </w:r>
      <w:r w:rsidRPr="00035D6D">
        <w:rPr>
          <w:rFonts w:ascii="Arial" w:hAnsi="Arial" w:cs="Arial"/>
          <w:sz w:val="22"/>
          <w:szCs w:val="22"/>
        </w:rPr>
        <w:t xml:space="preserve">ports </w:t>
      </w:r>
      <w:r w:rsidR="00EC5F03">
        <w:rPr>
          <w:rFonts w:ascii="Arial" w:hAnsi="Arial" w:cs="Arial"/>
          <w:sz w:val="22"/>
          <w:szCs w:val="22"/>
        </w:rPr>
        <w:t>h</w:t>
      </w:r>
      <w:r w:rsidRPr="00035D6D">
        <w:rPr>
          <w:rFonts w:ascii="Arial" w:hAnsi="Arial" w:cs="Arial"/>
          <w:sz w:val="22"/>
          <w:szCs w:val="22"/>
        </w:rPr>
        <w:t xml:space="preserve">all will be monitored but we ask that Team Managers ensure that swimmers behave appropriately throughout the meet. Food is not allowed on poolside and should only be eaten in the </w:t>
      </w:r>
      <w:r w:rsidR="00EC5F03">
        <w:rPr>
          <w:rFonts w:ascii="Arial" w:hAnsi="Arial" w:cs="Arial"/>
          <w:sz w:val="22"/>
          <w:szCs w:val="22"/>
        </w:rPr>
        <w:t>s</w:t>
      </w:r>
      <w:r w:rsidRPr="00035D6D">
        <w:rPr>
          <w:rFonts w:ascii="Arial" w:hAnsi="Arial" w:cs="Arial"/>
          <w:sz w:val="22"/>
          <w:szCs w:val="22"/>
        </w:rPr>
        <w:t xml:space="preserve">ports </w:t>
      </w:r>
      <w:r w:rsidR="00EC5F03">
        <w:rPr>
          <w:rFonts w:ascii="Arial" w:hAnsi="Arial" w:cs="Arial"/>
          <w:sz w:val="22"/>
          <w:szCs w:val="22"/>
        </w:rPr>
        <w:t>h</w:t>
      </w:r>
      <w:r w:rsidRPr="00035D6D">
        <w:rPr>
          <w:rFonts w:ascii="Arial" w:hAnsi="Arial" w:cs="Arial"/>
          <w:sz w:val="22"/>
          <w:szCs w:val="22"/>
        </w:rPr>
        <w:t>all. There are strictly no ball games in the</w:t>
      </w:r>
      <w:r>
        <w:rPr>
          <w:rFonts w:ascii="Arial" w:hAnsi="Arial" w:cs="Arial"/>
          <w:sz w:val="22"/>
          <w:szCs w:val="22"/>
        </w:rPr>
        <w:t xml:space="preserve"> </w:t>
      </w:r>
      <w:r w:rsidR="00EC5F03">
        <w:rPr>
          <w:rFonts w:ascii="Arial" w:hAnsi="Arial" w:cs="Arial"/>
          <w:sz w:val="22"/>
          <w:szCs w:val="22"/>
        </w:rPr>
        <w:t>s</w:t>
      </w:r>
      <w:r w:rsidRPr="00035D6D">
        <w:rPr>
          <w:rFonts w:ascii="Arial" w:hAnsi="Arial" w:cs="Arial"/>
          <w:sz w:val="22"/>
          <w:szCs w:val="22"/>
        </w:rPr>
        <w:t xml:space="preserve">ports </w:t>
      </w:r>
      <w:r w:rsidR="00EC5F03">
        <w:rPr>
          <w:rFonts w:ascii="Arial" w:hAnsi="Arial" w:cs="Arial"/>
          <w:sz w:val="22"/>
          <w:szCs w:val="22"/>
        </w:rPr>
        <w:t>h</w:t>
      </w:r>
      <w:r w:rsidRPr="00035D6D">
        <w:rPr>
          <w:rFonts w:ascii="Arial" w:hAnsi="Arial" w:cs="Arial"/>
          <w:sz w:val="22"/>
          <w:szCs w:val="22"/>
        </w:rPr>
        <w:t>all.</w:t>
      </w:r>
    </w:p>
    <w:p w14:paraId="513EEF68" w14:textId="77777777" w:rsidR="00AE67C6" w:rsidRPr="000F1AA8" w:rsidRDefault="000F1AA8" w:rsidP="00DB1001">
      <w:pPr>
        <w:numPr>
          <w:ilvl w:val="0"/>
          <w:numId w:val="5"/>
        </w:numPr>
        <w:tabs>
          <w:tab w:val="left" w:pos="-720"/>
        </w:tabs>
        <w:suppressAutoHyphens/>
        <w:spacing w:after="120" w:line="300" w:lineRule="exact"/>
        <w:jc w:val="both"/>
        <w:rPr>
          <w:rFonts w:ascii="Arial" w:hAnsi="Arial" w:cs="Arial"/>
          <w:sz w:val="22"/>
          <w:szCs w:val="22"/>
        </w:rPr>
      </w:pPr>
      <w:r>
        <w:rPr>
          <w:rFonts w:ascii="Arial" w:hAnsi="Arial" w:cs="Arial"/>
          <w:sz w:val="22"/>
          <w:szCs w:val="22"/>
        </w:rPr>
        <w:t>In current times, it is very difficult for one club to provide enough officials to meet the licen</w:t>
      </w:r>
      <w:r w:rsidR="00DB1001">
        <w:rPr>
          <w:rFonts w:ascii="Arial" w:hAnsi="Arial" w:cs="Arial"/>
          <w:sz w:val="22"/>
          <w:szCs w:val="22"/>
        </w:rPr>
        <w:t>s</w:t>
      </w:r>
      <w:r>
        <w:rPr>
          <w:rFonts w:ascii="Arial" w:hAnsi="Arial" w:cs="Arial"/>
          <w:sz w:val="22"/>
          <w:szCs w:val="22"/>
        </w:rPr>
        <w:t xml:space="preserve">ing conditions. </w:t>
      </w:r>
      <w:r w:rsidR="00EC5F03">
        <w:rPr>
          <w:rFonts w:ascii="Arial" w:hAnsi="Arial" w:cs="Arial"/>
          <w:sz w:val="22"/>
          <w:szCs w:val="22"/>
        </w:rPr>
        <w:t>Therefore,</w:t>
      </w:r>
      <w:r>
        <w:rPr>
          <w:rFonts w:ascii="Arial" w:hAnsi="Arial" w:cs="Arial"/>
          <w:sz w:val="22"/>
          <w:szCs w:val="22"/>
        </w:rPr>
        <w:t xml:space="preserve"> we kindly ask that all clubs provide as many o</w:t>
      </w:r>
      <w:r w:rsidRPr="000F1AA8">
        <w:rPr>
          <w:rFonts w:ascii="Arial" w:hAnsi="Arial" w:cs="Arial"/>
          <w:sz w:val="22"/>
          <w:szCs w:val="22"/>
        </w:rPr>
        <w:t xml:space="preserve">fficials and </w:t>
      </w:r>
      <w:r>
        <w:rPr>
          <w:rFonts w:ascii="Arial" w:hAnsi="Arial" w:cs="Arial"/>
          <w:sz w:val="22"/>
          <w:szCs w:val="22"/>
        </w:rPr>
        <w:t>h</w:t>
      </w:r>
      <w:r w:rsidRPr="000F1AA8">
        <w:rPr>
          <w:rFonts w:ascii="Arial" w:hAnsi="Arial" w:cs="Arial"/>
          <w:sz w:val="22"/>
          <w:szCs w:val="22"/>
        </w:rPr>
        <w:t>elpers as</w:t>
      </w:r>
      <w:r>
        <w:rPr>
          <w:rFonts w:ascii="Arial" w:hAnsi="Arial" w:cs="Arial"/>
          <w:sz w:val="22"/>
          <w:szCs w:val="22"/>
        </w:rPr>
        <w:t xml:space="preserve"> </w:t>
      </w:r>
      <w:r w:rsidRPr="000F1AA8">
        <w:rPr>
          <w:rFonts w:ascii="Arial" w:hAnsi="Arial" w:cs="Arial"/>
          <w:sz w:val="22"/>
          <w:szCs w:val="22"/>
        </w:rPr>
        <w:t>possible to help this meet go ahead, run smoothly and aid any mentoring of trainees</w:t>
      </w:r>
      <w:r>
        <w:rPr>
          <w:rFonts w:ascii="Arial" w:hAnsi="Arial" w:cs="Arial"/>
          <w:sz w:val="22"/>
          <w:szCs w:val="22"/>
        </w:rPr>
        <w:t xml:space="preserve"> </w:t>
      </w:r>
      <w:r w:rsidR="00EC0F36" w:rsidRPr="000F1AA8">
        <w:rPr>
          <w:rFonts w:ascii="Arial" w:hAnsi="Arial" w:cs="Arial"/>
          <w:sz w:val="22"/>
          <w:szCs w:val="22"/>
        </w:rPr>
        <w:t xml:space="preserve">If you are able to </w:t>
      </w:r>
      <w:r>
        <w:rPr>
          <w:rFonts w:ascii="Arial" w:hAnsi="Arial" w:cs="Arial"/>
          <w:sz w:val="22"/>
          <w:szCs w:val="22"/>
        </w:rPr>
        <w:t xml:space="preserve">help, </w:t>
      </w:r>
      <w:r w:rsidR="00EC0F36" w:rsidRPr="000F1AA8">
        <w:rPr>
          <w:rFonts w:ascii="Arial" w:hAnsi="Arial" w:cs="Arial"/>
          <w:sz w:val="22"/>
          <w:szCs w:val="22"/>
        </w:rPr>
        <w:t xml:space="preserve">please </w:t>
      </w:r>
      <w:r w:rsidR="00BE6ABE">
        <w:rPr>
          <w:rFonts w:ascii="Arial" w:hAnsi="Arial" w:cs="Arial"/>
          <w:sz w:val="22"/>
          <w:szCs w:val="22"/>
        </w:rPr>
        <w:t>get in touch with one of the</w:t>
      </w:r>
      <w:r w:rsidR="00EC5F03">
        <w:rPr>
          <w:rFonts w:ascii="Arial" w:hAnsi="Arial" w:cs="Arial"/>
          <w:sz w:val="22"/>
          <w:szCs w:val="22"/>
        </w:rPr>
        <w:t xml:space="preserve"> contacts below</w:t>
      </w:r>
      <w:r w:rsidR="00EC0F36" w:rsidRPr="000F1AA8">
        <w:rPr>
          <w:rFonts w:ascii="Arial" w:hAnsi="Arial" w:cs="Arial"/>
          <w:sz w:val="22"/>
          <w:szCs w:val="22"/>
        </w:rPr>
        <w:t>. T</w:t>
      </w:r>
      <w:r w:rsidR="00B6546B" w:rsidRPr="000F1AA8">
        <w:rPr>
          <w:rFonts w:ascii="Arial" w:hAnsi="Arial" w:cs="Arial"/>
          <w:sz w:val="22"/>
          <w:szCs w:val="22"/>
        </w:rPr>
        <w:t xml:space="preserve">rainee officials </w:t>
      </w:r>
      <w:r w:rsidR="00247B42" w:rsidRPr="000F1AA8">
        <w:rPr>
          <w:rFonts w:ascii="Arial" w:hAnsi="Arial" w:cs="Arial"/>
          <w:sz w:val="22"/>
          <w:szCs w:val="22"/>
        </w:rPr>
        <w:t>will</w:t>
      </w:r>
      <w:r w:rsidR="00B6546B" w:rsidRPr="000F1AA8">
        <w:rPr>
          <w:rFonts w:ascii="Arial" w:hAnsi="Arial" w:cs="Arial"/>
          <w:sz w:val="22"/>
          <w:szCs w:val="22"/>
        </w:rPr>
        <w:t xml:space="preserve"> also be accommodated where possible.</w:t>
      </w:r>
      <w:r w:rsidR="00EC0F36" w:rsidRPr="000F1AA8">
        <w:rPr>
          <w:rFonts w:ascii="Arial" w:hAnsi="Arial" w:cs="Arial"/>
          <w:sz w:val="22"/>
          <w:szCs w:val="22"/>
        </w:rPr>
        <w:t xml:space="preserve"> </w:t>
      </w:r>
      <w:r w:rsidR="00AE67C6" w:rsidRPr="000F1AA8">
        <w:rPr>
          <w:rFonts w:ascii="Arial" w:hAnsi="Arial" w:cs="Arial"/>
          <w:sz w:val="22"/>
          <w:szCs w:val="22"/>
        </w:rPr>
        <w:t xml:space="preserve"> </w:t>
      </w:r>
    </w:p>
    <w:p w14:paraId="76734F0E" w14:textId="2802171B" w:rsidR="00247B42" w:rsidRPr="0083437F" w:rsidRDefault="002852CC" w:rsidP="2BE9722D">
      <w:pPr>
        <w:numPr>
          <w:ilvl w:val="0"/>
          <w:numId w:val="5"/>
        </w:numPr>
        <w:suppressAutoHyphens/>
        <w:spacing w:after="120" w:line="300" w:lineRule="exact"/>
        <w:jc w:val="both"/>
        <w:outlineLvl w:val="0"/>
        <w:rPr>
          <w:rFonts w:ascii="Arial" w:hAnsi="Arial" w:cs="Arial"/>
          <w:sz w:val="22"/>
          <w:szCs w:val="22"/>
        </w:rPr>
      </w:pPr>
      <w:r w:rsidRPr="2BE9722D">
        <w:rPr>
          <w:rFonts w:ascii="Arial" w:hAnsi="Arial" w:cs="Arial"/>
          <w:sz w:val="22"/>
          <w:szCs w:val="22"/>
        </w:rPr>
        <w:t>Contact</w:t>
      </w:r>
      <w:r w:rsidR="00F245A0" w:rsidRPr="2BE9722D">
        <w:rPr>
          <w:rFonts w:ascii="Arial" w:hAnsi="Arial" w:cs="Arial"/>
          <w:sz w:val="22"/>
          <w:szCs w:val="22"/>
        </w:rPr>
        <w:t>s</w:t>
      </w:r>
      <w:r w:rsidR="2EB83550" w:rsidRPr="2BE9722D">
        <w:rPr>
          <w:rFonts w:ascii="Arial" w:hAnsi="Arial" w:cs="Arial"/>
          <w:sz w:val="22"/>
          <w:szCs w:val="22"/>
        </w:rPr>
        <w:t xml:space="preserve"> </w:t>
      </w:r>
      <w:r w:rsidR="00561639" w:rsidRPr="2BE9722D">
        <w:rPr>
          <w:rFonts w:ascii="Arial" w:hAnsi="Arial" w:cs="Arial"/>
          <w:sz w:val="22"/>
          <w:szCs w:val="22"/>
        </w:rPr>
        <w:t>for Belper Marlin</w:t>
      </w:r>
      <w:r w:rsidRPr="2BE9722D">
        <w:rPr>
          <w:rFonts w:ascii="Arial" w:hAnsi="Arial" w:cs="Arial"/>
          <w:sz w:val="22"/>
          <w:szCs w:val="22"/>
        </w:rPr>
        <w:t xml:space="preserve"> Open Meet 20</w:t>
      </w:r>
      <w:r w:rsidR="00137450" w:rsidRPr="2BE9722D">
        <w:rPr>
          <w:rFonts w:ascii="Arial" w:hAnsi="Arial" w:cs="Arial"/>
          <w:sz w:val="22"/>
          <w:szCs w:val="22"/>
        </w:rPr>
        <w:t>2</w:t>
      </w:r>
      <w:r w:rsidR="00B3215A" w:rsidRPr="2BE9722D">
        <w:rPr>
          <w:rFonts w:ascii="Arial" w:hAnsi="Arial" w:cs="Arial"/>
          <w:sz w:val="22"/>
          <w:szCs w:val="22"/>
        </w:rPr>
        <w:t>5</w:t>
      </w:r>
      <w:r w:rsidR="002D7602" w:rsidRPr="2BE9722D">
        <w:rPr>
          <w:rFonts w:ascii="Arial" w:hAnsi="Arial" w:cs="Arial"/>
          <w:sz w:val="22"/>
          <w:szCs w:val="22"/>
        </w:rPr>
        <w:t xml:space="preserve"> – </w:t>
      </w:r>
      <w:r w:rsidR="2728BFF6" w:rsidRPr="2BE9722D">
        <w:rPr>
          <w:rFonts w:ascii="Arial" w:hAnsi="Arial" w:cs="Arial"/>
          <w:sz w:val="22"/>
          <w:szCs w:val="22"/>
        </w:rPr>
        <w:t>Charlotte Boot</w:t>
      </w:r>
      <w:r w:rsidR="4EB3E815" w:rsidRPr="2BE9722D">
        <w:rPr>
          <w:rFonts w:ascii="Arial" w:hAnsi="Arial" w:cs="Arial"/>
          <w:sz w:val="22"/>
          <w:szCs w:val="22"/>
        </w:rPr>
        <w:t xml:space="preserve"> and</w:t>
      </w:r>
      <w:r w:rsidR="5535F3FF" w:rsidRPr="2BE9722D">
        <w:rPr>
          <w:rFonts w:ascii="Arial" w:hAnsi="Arial" w:cs="Arial"/>
          <w:sz w:val="22"/>
          <w:szCs w:val="22"/>
        </w:rPr>
        <w:t xml:space="preserve"> Wanda Zablocki</w:t>
      </w:r>
      <w:r w:rsidR="2728BFF6" w:rsidRPr="2BE9722D">
        <w:rPr>
          <w:rFonts w:ascii="Arial" w:hAnsi="Arial" w:cs="Arial"/>
          <w:sz w:val="22"/>
          <w:szCs w:val="22"/>
        </w:rPr>
        <w:t xml:space="preserve"> </w:t>
      </w:r>
      <w:hyperlink r:id="rId14">
        <w:r w:rsidR="2728BFF6" w:rsidRPr="2BE9722D">
          <w:rPr>
            <w:rStyle w:val="Hyperlink"/>
            <w:rFonts w:ascii="Arial" w:hAnsi="Arial" w:cs="Arial"/>
            <w:sz w:val="22"/>
            <w:szCs w:val="22"/>
          </w:rPr>
          <w:t>promoter@belpermarlin.co.uk</w:t>
        </w:r>
      </w:hyperlink>
      <w:r w:rsidR="2728BFF6" w:rsidRPr="2BE9722D">
        <w:rPr>
          <w:rFonts w:ascii="Arial" w:hAnsi="Arial" w:cs="Arial"/>
          <w:sz w:val="22"/>
          <w:szCs w:val="22"/>
        </w:rPr>
        <w:t xml:space="preserve"> </w:t>
      </w:r>
      <w:r w:rsidR="0083437F" w:rsidRPr="2BE9722D">
        <w:rPr>
          <w:rFonts w:ascii="Arial" w:hAnsi="Arial" w:cs="Arial"/>
          <w:sz w:val="22"/>
          <w:szCs w:val="22"/>
        </w:rPr>
        <w:t xml:space="preserve">or Caroline Burke </w:t>
      </w:r>
      <w:hyperlink r:id="rId15">
        <w:r w:rsidR="0083437F" w:rsidRPr="2BE9722D">
          <w:rPr>
            <w:rStyle w:val="Hyperlink"/>
            <w:rFonts w:ascii="Arial" w:hAnsi="Arial" w:cs="Arial"/>
            <w:sz w:val="22"/>
            <w:szCs w:val="22"/>
          </w:rPr>
          <w:t>fixtures@belpermarlin.co.uk</w:t>
        </w:r>
      </w:hyperlink>
      <w:r w:rsidR="0083437F" w:rsidRPr="2BE9722D">
        <w:rPr>
          <w:rFonts w:ascii="Arial" w:hAnsi="Arial" w:cs="Arial"/>
          <w:sz w:val="22"/>
          <w:szCs w:val="22"/>
        </w:rPr>
        <w:t xml:space="preserve"> </w:t>
      </w:r>
    </w:p>
    <w:p w14:paraId="40ACC9F7" w14:textId="77777777" w:rsidR="00247B42" w:rsidRDefault="008C3210" w:rsidP="00DB1001">
      <w:pPr>
        <w:numPr>
          <w:ilvl w:val="0"/>
          <w:numId w:val="5"/>
        </w:numPr>
        <w:tabs>
          <w:tab w:val="left" w:pos="-720"/>
        </w:tabs>
        <w:suppressAutoHyphens/>
        <w:spacing w:after="120" w:line="300" w:lineRule="exact"/>
        <w:jc w:val="both"/>
        <w:rPr>
          <w:rFonts w:ascii="Arial" w:hAnsi="Arial" w:cs="Arial"/>
          <w:sz w:val="22"/>
          <w:szCs w:val="22"/>
        </w:rPr>
      </w:pPr>
      <w:r w:rsidRPr="00247B42">
        <w:rPr>
          <w:rFonts w:ascii="Arial" w:hAnsi="Arial" w:cs="Arial"/>
          <w:b/>
          <w:sz w:val="22"/>
        </w:rPr>
        <w:t xml:space="preserve">Entries must </w:t>
      </w:r>
      <w:r w:rsidR="000A5316" w:rsidRPr="00247B42">
        <w:rPr>
          <w:rFonts w:ascii="Arial" w:hAnsi="Arial" w:cs="Arial"/>
          <w:b/>
          <w:sz w:val="22"/>
        </w:rPr>
        <w:t xml:space="preserve">be </w:t>
      </w:r>
      <w:r w:rsidRPr="00247B42">
        <w:rPr>
          <w:rFonts w:ascii="Arial" w:hAnsi="Arial" w:cs="Arial"/>
          <w:b/>
          <w:sz w:val="22"/>
        </w:rPr>
        <w:t>not faster than the upper limits (ULT)</w:t>
      </w:r>
      <w:r w:rsidR="000A5316" w:rsidRPr="00247B42">
        <w:rPr>
          <w:rFonts w:ascii="Arial" w:hAnsi="Arial" w:cs="Arial"/>
          <w:sz w:val="22"/>
        </w:rPr>
        <w:t>, published below.</w:t>
      </w:r>
      <w:r w:rsidR="00247B42" w:rsidRPr="00717C56">
        <w:rPr>
          <w:rFonts w:ascii="Arial" w:hAnsi="Arial" w:cs="Arial"/>
          <w:sz w:val="22"/>
          <w:szCs w:val="22"/>
        </w:rPr>
        <w:t xml:space="preserve"> All entry times will be checked against the British Swimming on-line databases</w:t>
      </w:r>
      <w:r w:rsidR="00EC0F36">
        <w:rPr>
          <w:rFonts w:ascii="Arial" w:hAnsi="Arial" w:cs="Arial"/>
          <w:sz w:val="22"/>
          <w:szCs w:val="22"/>
        </w:rPr>
        <w:t xml:space="preserve"> and </w:t>
      </w:r>
      <w:r w:rsidR="00247B42" w:rsidRPr="00717C56">
        <w:rPr>
          <w:rFonts w:ascii="Arial" w:hAnsi="Arial" w:cs="Arial"/>
          <w:sz w:val="22"/>
          <w:szCs w:val="22"/>
        </w:rPr>
        <w:t>will be rejected if they have already achieved times faster than the ULT</w:t>
      </w:r>
      <w:r w:rsidR="00EC0F36">
        <w:rPr>
          <w:rFonts w:ascii="Arial" w:hAnsi="Arial" w:cs="Arial"/>
          <w:sz w:val="22"/>
          <w:szCs w:val="22"/>
        </w:rPr>
        <w:t xml:space="preserve">. </w:t>
      </w:r>
      <w:r w:rsidR="00247B42" w:rsidRPr="009968B0">
        <w:rPr>
          <w:rFonts w:ascii="Arial" w:hAnsi="Arial" w:cs="Arial"/>
          <w:sz w:val="22"/>
          <w:szCs w:val="22"/>
        </w:rPr>
        <w:t>Speeding tickets</w:t>
      </w:r>
      <w:r w:rsidR="00247B42" w:rsidRPr="00717C56">
        <w:rPr>
          <w:rFonts w:ascii="Arial" w:hAnsi="Arial" w:cs="Arial"/>
          <w:sz w:val="22"/>
          <w:szCs w:val="22"/>
        </w:rPr>
        <w:t xml:space="preserve"> will not be issued. </w:t>
      </w:r>
    </w:p>
    <w:p w14:paraId="3FCCE890" w14:textId="77777777" w:rsidR="00F373BE" w:rsidRPr="00F373BE" w:rsidRDefault="00364E10" w:rsidP="00DB1001">
      <w:pPr>
        <w:numPr>
          <w:ilvl w:val="0"/>
          <w:numId w:val="5"/>
        </w:numPr>
        <w:tabs>
          <w:tab w:val="left" w:pos="-720"/>
        </w:tabs>
        <w:suppressAutoHyphens/>
        <w:spacing w:after="120" w:line="300" w:lineRule="exact"/>
        <w:jc w:val="both"/>
        <w:rPr>
          <w:rFonts w:ascii="Arial" w:hAnsi="Arial" w:cs="Arial"/>
          <w:bCs/>
          <w:sz w:val="22"/>
        </w:rPr>
      </w:pPr>
      <w:bookmarkStart w:id="3" w:name="_Hlk21438646"/>
      <w:r w:rsidRPr="00F373BE">
        <w:rPr>
          <w:rFonts w:ascii="Arial" w:hAnsi="Arial" w:cs="Arial"/>
          <w:bCs/>
          <w:sz w:val="22"/>
        </w:rPr>
        <w:t xml:space="preserve">Please note that as a condition of entry, you accept that </w:t>
      </w:r>
      <w:r w:rsidR="00EC5F03" w:rsidRPr="00F373BE">
        <w:rPr>
          <w:rFonts w:ascii="Arial" w:hAnsi="Arial" w:cs="Arial"/>
          <w:bCs/>
          <w:sz w:val="22"/>
        </w:rPr>
        <w:t>swimmers’</w:t>
      </w:r>
      <w:r w:rsidRPr="00F373BE">
        <w:rPr>
          <w:rFonts w:ascii="Arial" w:hAnsi="Arial" w:cs="Arial"/>
          <w:bCs/>
          <w:sz w:val="22"/>
        </w:rPr>
        <w:t xml:space="preserve"> details </w:t>
      </w:r>
      <w:r w:rsidR="00045BC8" w:rsidRPr="00F373BE">
        <w:rPr>
          <w:rFonts w:ascii="Arial" w:hAnsi="Arial" w:cs="Arial"/>
          <w:bCs/>
          <w:sz w:val="22"/>
        </w:rPr>
        <w:t xml:space="preserve">(name, age, club and swim times) </w:t>
      </w:r>
      <w:r w:rsidRPr="00F373BE">
        <w:rPr>
          <w:rFonts w:ascii="Arial" w:hAnsi="Arial" w:cs="Arial"/>
          <w:bCs/>
          <w:sz w:val="22"/>
        </w:rPr>
        <w:t>will be published on the Belper Marlin club website and results will be published on the British Swimming results website.</w:t>
      </w:r>
      <w:bookmarkEnd w:id="3"/>
    </w:p>
    <w:p w14:paraId="3302C25E" w14:textId="0D551456" w:rsidR="00F373BE" w:rsidRDefault="00045BC8" w:rsidP="50789169">
      <w:pPr>
        <w:numPr>
          <w:ilvl w:val="0"/>
          <w:numId w:val="5"/>
        </w:numPr>
        <w:suppressAutoHyphens/>
        <w:spacing w:after="120" w:line="300" w:lineRule="exact"/>
        <w:jc w:val="both"/>
        <w:rPr>
          <w:rFonts w:ascii="Arial" w:hAnsi="Arial" w:cs="Arial"/>
          <w:sz w:val="22"/>
          <w:szCs w:val="22"/>
        </w:rPr>
      </w:pPr>
      <w:r w:rsidRPr="2BE9722D">
        <w:rPr>
          <w:rFonts w:ascii="Arial" w:hAnsi="Arial" w:cs="Arial"/>
          <w:sz w:val="22"/>
          <w:szCs w:val="22"/>
        </w:rPr>
        <w:t>Any condition not covered in this information will be at the discretion of the promoters,</w:t>
      </w:r>
      <w:r w:rsidR="000B355A" w:rsidRPr="2BE9722D">
        <w:rPr>
          <w:rFonts w:ascii="Arial" w:hAnsi="Arial" w:cs="Arial"/>
          <w:sz w:val="22"/>
          <w:szCs w:val="22"/>
        </w:rPr>
        <w:t xml:space="preserve"> Charlotte Boot</w:t>
      </w:r>
      <w:r w:rsidR="7BA26518" w:rsidRPr="2BE9722D">
        <w:rPr>
          <w:rFonts w:ascii="Arial" w:hAnsi="Arial" w:cs="Arial"/>
          <w:sz w:val="22"/>
          <w:szCs w:val="22"/>
        </w:rPr>
        <w:t xml:space="preserve"> and Wanda Zablocki</w:t>
      </w:r>
      <w:r w:rsidR="000B355A" w:rsidRPr="2BE9722D">
        <w:rPr>
          <w:rFonts w:ascii="Arial" w:hAnsi="Arial" w:cs="Arial"/>
          <w:sz w:val="22"/>
          <w:szCs w:val="22"/>
        </w:rPr>
        <w:t xml:space="preserve"> </w:t>
      </w:r>
      <w:r w:rsidRPr="2BE9722D">
        <w:rPr>
          <w:rFonts w:ascii="Arial" w:hAnsi="Arial" w:cs="Arial"/>
          <w:sz w:val="22"/>
          <w:szCs w:val="22"/>
        </w:rPr>
        <w:t>of Belper Marlin Swimming Club</w:t>
      </w:r>
      <w:r w:rsidR="2B5F2C1C" w:rsidRPr="2BE9722D">
        <w:rPr>
          <w:rFonts w:ascii="Arial" w:hAnsi="Arial" w:cs="Arial"/>
          <w:sz w:val="22"/>
          <w:szCs w:val="22"/>
        </w:rPr>
        <w:t xml:space="preserve"> </w:t>
      </w:r>
      <w:hyperlink r:id="rId16">
        <w:r w:rsidR="2B5F2C1C" w:rsidRPr="2BE9722D">
          <w:rPr>
            <w:rStyle w:val="Hyperlink"/>
            <w:rFonts w:ascii="Arial" w:hAnsi="Arial" w:cs="Arial"/>
            <w:sz w:val="22"/>
            <w:szCs w:val="22"/>
          </w:rPr>
          <w:t>promoter@belpermarlin.co.uk</w:t>
        </w:r>
      </w:hyperlink>
      <w:r w:rsidR="2B5F2C1C" w:rsidRPr="2BE9722D">
        <w:rPr>
          <w:rFonts w:ascii="Arial" w:hAnsi="Arial" w:cs="Arial"/>
          <w:sz w:val="22"/>
          <w:szCs w:val="22"/>
        </w:rPr>
        <w:t xml:space="preserve"> </w:t>
      </w:r>
    </w:p>
    <w:p w14:paraId="0BE752C3" w14:textId="77777777" w:rsidR="00690005" w:rsidRPr="008B0EEA" w:rsidRDefault="00690005" w:rsidP="00DB1001">
      <w:pPr>
        <w:spacing w:line="256" w:lineRule="auto"/>
        <w:jc w:val="both"/>
        <w:rPr>
          <w:sz w:val="22"/>
          <w:szCs w:val="22"/>
        </w:rPr>
      </w:pPr>
      <w:r>
        <w:t xml:space="preserve">  </w:t>
      </w:r>
    </w:p>
    <w:p w14:paraId="445EC8AC" w14:textId="77777777" w:rsidR="00690005" w:rsidRPr="00DB1001" w:rsidRDefault="00690005" w:rsidP="00DB1001">
      <w:pPr>
        <w:pStyle w:val="Heading1"/>
        <w:jc w:val="both"/>
        <w:rPr>
          <w:sz w:val="22"/>
          <w:szCs w:val="22"/>
          <w:u w:val="single"/>
        </w:rPr>
      </w:pPr>
    </w:p>
    <w:p w14:paraId="0345536B" w14:textId="77777777" w:rsidR="00F373BE" w:rsidRPr="00F373BE" w:rsidRDefault="00F373BE" w:rsidP="00F373BE">
      <w:pPr>
        <w:tabs>
          <w:tab w:val="left" w:pos="-720"/>
        </w:tabs>
        <w:suppressAutoHyphens/>
        <w:spacing w:after="120" w:line="300" w:lineRule="exact"/>
        <w:outlineLvl w:val="0"/>
        <w:rPr>
          <w:rFonts w:ascii="Arial" w:hAnsi="Arial" w:cs="Arial"/>
          <w:b/>
          <w:u w:val="single"/>
        </w:rPr>
      </w:pPr>
    </w:p>
    <w:p w14:paraId="159DD6B0" w14:textId="77777777" w:rsidR="00935923" w:rsidRDefault="00756EC7" w:rsidP="00F373BE">
      <w:pPr>
        <w:tabs>
          <w:tab w:val="left" w:pos="-720"/>
        </w:tabs>
        <w:suppressAutoHyphens/>
        <w:spacing w:after="120" w:line="300" w:lineRule="exact"/>
        <w:outlineLvl w:val="0"/>
        <w:rPr>
          <w:rFonts w:ascii="Arial" w:hAnsi="Arial" w:cs="Arial"/>
          <w:b/>
          <w:u w:val="single"/>
        </w:rPr>
      </w:pPr>
      <w:r>
        <w:rPr>
          <w:rFonts w:ascii="Arial" w:hAnsi="Arial" w:cs="Arial"/>
          <w:b/>
          <w:u w:val="single"/>
        </w:rPr>
        <w:br w:type="page"/>
      </w:r>
      <w:r w:rsidR="00935923" w:rsidRPr="00F373BE">
        <w:rPr>
          <w:rFonts w:ascii="Arial" w:hAnsi="Arial" w:cs="Arial"/>
          <w:b/>
          <w:u w:val="single"/>
        </w:rPr>
        <w:t>Upper Limit Times</w:t>
      </w:r>
    </w:p>
    <w:p w14:paraId="6341D4DC" w14:textId="77777777" w:rsidR="00F373BE" w:rsidRPr="00F373BE" w:rsidRDefault="00F373BE" w:rsidP="00F373BE">
      <w:pPr>
        <w:tabs>
          <w:tab w:val="left" w:pos="-720"/>
        </w:tabs>
        <w:suppressAutoHyphens/>
        <w:spacing w:after="120" w:line="300" w:lineRule="exact"/>
        <w:outlineLvl w:val="0"/>
        <w:rPr>
          <w:rFonts w:ascii="Arial" w:hAnsi="Arial" w:cs="Arial"/>
          <w:b/>
          <w:u w:val="single"/>
        </w:rPr>
      </w:pPr>
    </w:p>
    <w:tbl>
      <w:tblPr>
        <w:tblW w:w="9629" w:type="dxa"/>
        <w:tblInd w:w="118" w:type="dxa"/>
        <w:tblLayout w:type="fixed"/>
        <w:tblLook w:val="04A0" w:firstRow="1" w:lastRow="0" w:firstColumn="1" w:lastColumn="0" w:noHBand="0" w:noVBand="1"/>
      </w:tblPr>
      <w:tblGrid>
        <w:gridCol w:w="1550"/>
        <w:gridCol w:w="1154"/>
        <w:gridCol w:w="1154"/>
        <w:gridCol w:w="232"/>
        <w:gridCol w:w="724"/>
        <w:gridCol w:w="198"/>
        <w:gridCol w:w="1154"/>
        <w:gridCol w:w="1154"/>
        <w:gridCol w:w="1154"/>
        <w:gridCol w:w="1155"/>
      </w:tblGrid>
      <w:tr w:rsidR="00EC5F03" w14:paraId="1A968895" w14:textId="77777777" w:rsidTr="00F373BE">
        <w:trPr>
          <w:trHeight w:val="324"/>
        </w:trPr>
        <w:tc>
          <w:tcPr>
            <w:tcW w:w="4090"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6F8FF23B" w14:textId="77777777" w:rsidR="00EC5F03" w:rsidRDefault="00EC5F03">
            <w:pPr>
              <w:jc w:val="center"/>
              <w:rPr>
                <w:rFonts w:ascii="Calibri" w:hAnsi="Calibri" w:cs="Calibri"/>
                <w:b/>
                <w:bCs/>
                <w:color w:val="000000"/>
                <w:lang w:val="en-GB" w:eastAsia="en-GB"/>
              </w:rPr>
            </w:pPr>
            <w:r>
              <w:rPr>
                <w:rFonts w:ascii="Calibri" w:hAnsi="Calibri"/>
                <w:b/>
                <w:bCs/>
                <w:color w:val="000000"/>
              </w:rPr>
              <w:t> </w:t>
            </w:r>
            <w:r w:rsidR="00FD04D1">
              <w:rPr>
                <w:rFonts w:ascii="Calibri" w:hAnsi="Calibri"/>
                <w:b/>
                <w:bCs/>
                <w:color w:val="000000"/>
              </w:rPr>
              <w:t>Open/Male</w:t>
            </w:r>
          </w:p>
        </w:tc>
        <w:tc>
          <w:tcPr>
            <w:tcW w:w="5539" w:type="dxa"/>
            <w:gridSpan w:val="6"/>
            <w:tcBorders>
              <w:top w:val="single" w:sz="8" w:space="0" w:color="auto"/>
              <w:left w:val="nil"/>
              <w:bottom w:val="single" w:sz="8" w:space="0" w:color="auto"/>
              <w:right w:val="single" w:sz="8" w:space="0" w:color="000000"/>
            </w:tcBorders>
            <w:shd w:val="clear" w:color="000000" w:fill="C0C0C0"/>
            <w:noWrap/>
            <w:vAlign w:val="center"/>
            <w:hideMark/>
          </w:tcPr>
          <w:p w14:paraId="004CBA5F" w14:textId="77777777" w:rsidR="00EC5F03" w:rsidRDefault="00EC5F03">
            <w:pPr>
              <w:jc w:val="center"/>
              <w:rPr>
                <w:rFonts w:ascii="Calibri" w:hAnsi="Calibri" w:cs="Calibri"/>
                <w:b/>
                <w:bCs/>
                <w:color w:val="000000"/>
              </w:rPr>
            </w:pPr>
            <w:r>
              <w:rPr>
                <w:rFonts w:ascii="Calibri" w:hAnsi="Calibri"/>
                <w:b/>
                <w:bCs/>
                <w:color w:val="000000"/>
              </w:rPr>
              <w:t> </w:t>
            </w:r>
          </w:p>
        </w:tc>
      </w:tr>
      <w:tr w:rsidR="00F373BE" w14:paraId="174718E0"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1C028D35" w14:textId="77777777" w:rsidR="00EC5F03" w:rsidRDefault="00EC5F03">
            <w:pPr>
              <w:rPr>
                <w:rFonts w:ascii="Calibri" w:hAnsi="Calibri" w:cs="Calibri"/>
                <w:b/>
                <w:bCs/>
                <w:color w:val="000000"/>
              </w:rPr>
            </w:pPr>
            <w:r>
              <w:rPr>
                <w:rFonts w:ascii="Calibri" w:hAnsi="Calibri"/>
                <w:b/>
                <w:bCs/>
                <w:color w:val="000000"/>
              </w:rPr>
              <w:t>Events</w:t>
            </w:r>
          </w:p>
        </w:tc>
        <w:tc>
          <w:tcPr>
            <w:tcW w:w="1154" w:type="dxa"/>
            <w:tcBorders>
              <w:top w:val="nil"/>
              <w:left w:val="nil"/>
              <w:bottom w:val="single" w:sz="8" w:space="0" w:color="auto"/>
              <w:right w:val="single" w:sz="8" w:space="0" w:color="auto"/>
            </w:tcBorders>
            <w:shd w:val="clear" w:color="000000" w:fill="B4C6E7"/>
            <w:noWrap/>
            <w:vAlign w:val="center"/>
            <w:hideMark/>
          </w:tcPr>
          <w:p w14:paraId="28EFDA44" w14:textId="77777777" w:rsidR="00EC5F03" w:rsidRDefault="00EC5F03">
            <w:pPr>
              <w:jc w:val="center"/>
              <w:rPr>
                <w:rFonts w:ascii="Calibri" w:hAnsi="Calibri" w:cs="Calibri"/>
                <w:b/>
                <w:bCs/>
                <w:color w:val="000000"/>
              </w:rPr>
            </w:pPr>
            <w:r>
              <w:rPr>
                <w:rFonts w:ascii="Calibri" w:hAnsi="Calibri"/>
                <w:b/>
                <w:bCs/>
                <w:color w:val="000000"/>
              </w:rPr>
              <w:t>9yr</w:t>
            </w:r>
          </w:p>
        </w:tc>
        <w:tc>
          <w:tcPr>
            <w:tcW w:w="1154" w:type="dxa"/>
            <w:tcBorders>
              <w:top w:val="nil"/>
              <w:left w:val="nil"/>
              <w:bottom w:val="single" w:sz="8" w:space="0" w:color="auto"/>
              <w:right w:val="single" w:sz="8" w:space="0" w:color="auto"/>
            </w:tcBorders>
            <w:shd w:val="clear" w:color="000000" w:fill="B4C6E7"/>
            <w:noWrap/>
            <w:vAlign w:val="center"/>
            <w:hideMark/>
          </w:tcPr>
          <w:p w14:paraId="14952E9C" w14:textId="77777777" w:rsidR="00EC5F03" w:rsidRDefault="00EC5F03">
            <w:pPr>
              <w:jc w:val="center"/>
              <w:rPr>
                <w:rFonts w:ascii="Calibri" w:hAnsi="Calibri" w:cs="Calibri"/>
                <w:b/>
                <w:bCs/>
                <w:color w:val="000000"/>
              </w:rPr>
            </w:pPr>
            <w:r>
              <w:rPr>
                <w:rFonts w:ascii="Calibri" w:hAnsi="Calibri"/>
                <w:b/>
                <w:bCs/>
                <w:color w:val="000000"/>
              </w:rPr>
              <w:t>10yr</w:t>
            </w:r>
          </w:p>
        </w:tc>
        <w:tc>
          <w:tcPr>
            <w:tcW w:w="1154" w:type="dxa"/>
            <w:gridSpan w:val="3"/>
            <w:tcBorders>
              <w:top w:val="nil"/>
              <w:left w:val="nil"/>
              <w:bottom w:val="single" w:sz="8" w:space="0" w:color="auto"/>
              <w:right w:val="single" w:sz="8" w:space="0" w:color="auto"/>
            </w:tcBorders>
            <w:shd w:val="clear" w:color="000000" w:fill="B4C6E7"/>
            <w:noWrap/>
            <w:vAlign w:val="center"/>
            <w:hideMark/>
          </w:tcPr>
          <w:p w14:paraId="3A29CA39" w14:textId="77777777" w:rsidR="00EC5F03" w:rsidRDefault="00EC5F03">
            <w:pPr>
              <w:jc w:val="center"/>
              <w:rPr>
                <w:rFonts w:ascii="Calibri" w:hAnsi="Calibri" w:cs="Calibri"/>
                <w:b/>
                <w:bCs/>
                <w:color w:val="000000"/>
              </w:rPr>
            </w:pPr>
            <w:r>
              <w:rPr>
                <w:rFonts w:ascii="Calibri" w:hAnsi="Calibri"/>
                <w:b/>
                <w:bCs/>
                <w:color w:val="000000"/>
              </w:rPr>
              <w:t>11yr</w:t>
            </w:r>
          </w:p>
        </w:tc>
        <w:tc>
          <w:tcPr>
            <w:tcW w:w="1154" w:type="dxa"/>
            <w:tcBorders>
              <w:top w:val="nil"/>
              <w:left w:val="nil"/>
              <w:bottom w:val="single" w:sz="8" w:space="0" w:color="auto"/>
              <w:right w:val="single" w:sz="8" w:space="0" w:color="auto"/>
            </w:tcBorders>
            <w:shd w:val="clear" w:color="000000" w:fill="B4C6E7"/>
            <w:noWrap/>
            <w:vAlign w:val="center"/>
            <w:hideMark/>
          </w:tcPr>
          <w:p w14:paraId="703FC558" w14:textId="77777777" w:rsidR="00EC5F03" w:rsidRDefault="00EC5F03">
            <w:pPr>
              <w:jc w:val="center"/>
              <w:rPr>
                <w:rFonts w:ascii="Calibri" w:hAnsi="Calibri" w:cs="Calibri"/>
                <w:b/>
                <w:bCs/>
                <w:color w:val="000000"/>
              </w:rPr>
            </w:pPr>
            <w:r>
              <w:rPr>
                <w:rFonts w:ascii="Calibri" w:hAnsi="Calibri"/>
                <w:b/>
                <w:bCs/>
                <w:color w:val="000000"/>
              </w:rPr>
              <w:t>12yr</w:t>
            </w:r>
          </w:p>
        </w:tc>
        <w:tc>
          <w:tcPr>
            <w:tcW w:w="1154" w:type="dxa"/>
            <w:tcBorders>
              <w:top w:val="nil"/>
              <w:left w:val="nil"/>
              <w:bottom w:val="single" w:sz="8" w:space="0" w:color="auto"/>
              <w:right w:val="single" w:sz="8" w:space="0" w:color="auto"/>
            </w:tcBorders>
            <w:shd w:val="clear" w:color="000000" w:fill="B4C6E7"/>
            <w:noWrap/>
            <w:vAlign w:val="center"/>
            <w:hideMark/>
          </w:tcPr>
          <w:p w14:paraId="5982BC99" w14:textId="77777777" w:rsidR="00EC5F03" w:rsidRDefault="00EC5F03">
            <w:pPr>
              <w:jc w:val="center"/>
              <w:rPr>
                <w:rFonts w:ascii="Calibri" w:hAnsi="Calibri" w:cs="Calibri"/>
                <w:b/>
                <w:bCs/>
                <w:color w:val="000000"/>
              </w:rPr>
            </w:pPr>
            <w:r>
              <w:rPr>
                <w:rFonts w:ascii="Calibri" w:hAnsi="Calibri"/>
                <w:b/>
                <w:bCs/>
                <w:color w:val="000000"/>
              </w:rPr>
              <w:t>13yr</w:t>
            </w:r>
          </w:p>
        </w:tc>
        <w:tc>
          <w:tcPr>
            <w:tcW w:w="1154" w:type="dxa"/>
            <w:tcBorders>
              <w:top w:val="nil"/>
              <w:left w:val="nil"/>
              <w:bottom w:val="single" w:sz="8" w:space="0" w:color="auto"/>
              <w:right w:val="single" w:sz="8" w:space="0" w:color="auto"/>
            </w:tcBorders>
            <w:shd w:val="clear" w:color="000000" w:fill="B4C6E7"/>
            <w:noWrap/>
            <w:vAlign w:val="center"/>
            <w:hideMark/>
          </w:tcPr>
          <w:p w14:paraId="078A2EB3" w14:textId="77777777" w:rsidR="00EC5F03" w:rsidRDefault="00EC5F03">
            <w:pPr>
              <w:jc w:val="center"/>
              <w:rPr>
                <w:rFonts w:ascii="Calibri" w:hAnsi="Calibri" w:cs="Calibri"/>
                <w:b/>
                <w:bCs/>
                <w:color w:val="000000"/>
              </w:rPr>
            </w:pPr>
            <w:r>
              <w:rPr>
                <w:rFonts w:ascii="Calibri" w:hAnsi="Calibri"/>
                <w:b/>
                <w:bCs/>
                <w:color w:val="000000"/>
              </w:rPr>
              <w:t>14yr</w:t>
            </w:r>
          </w:p>
        </w:tc>
        <w:tc>
          <w:tcPr>
            <w:tcW w:w="1155" w:type="dxa"/>
            <w:tcBorders>
              <w:top w:val="nil"/>
              <w:left w:val="nil"/>
              <w:bottom w:val="single" w:sz="8" w:space="0" w:color="auto"/>
              <w:right w:val="single" w:sz="8" w:space="0" w:color="auto"/>
            </w:tcBorders>
            <w:shd w:val="clear" w:color="000000" w:fill="B4C6E7"/>
            <w:noWrap/>
            <w:vAlign w:val="center"/>
            <w:hideMark/>
          </w:tcPr>
          <w:p w14:paraId="5B2E38D5" w14:textId="77777777" w:rsidR="00EC5F03" w:rsidRDefault="00EC5F03">
            <w:pPr>
              <w:jc w:val="center"/>
              <w:rPr>
                <w:rFonts w:ascii="Calibri" w:hAnsi="Calibri" w:cs="Calibri"/>
                <w:b/>
                <w:bCs/>
                <w:color w:val="000000"/>
              </w:rPr>
            </w:pPr>
            <w:r>
              <w:rPr>
                <w:rFonts w:ascii="Calibri" w:hAnsi="Calibri"/>
                <w:b/>
                <w:bCs/>
                <w:color w:val="000000"/>
              </w:rPr>
              <w:t>15/0ver</w:t>
            </w:r>
          </w:p>
        </w:tc>
      </w:tr>
      <w:tr w:rsidR="00EC5F03" w14:paraId="48CC8572"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1D920685" w14:textId="77777777" w:rsidR="00EC5F03" w:rsidRDefault="00EC5F03">
            <w:pPr>
              <w:rPr>
                <w:rFonts w:ascii="Calibri" w:hAnsi="Calibri" w:cs="Calibri"/>
                <w:b/>
                <w:bCs/>
                <w:color w:val="000000"/>
              </w:rPr>
            </w:pPr>
            <w:r>
              <w:rPr>
                <w:rFonts w:ascii="Calibri" w:hAnsi="Calibri"/>
                <w:b/>
                <w:bCs/>
                <w:color w:val="000000"/>
              </w:rPr>
              <w:t>50m Free</w:t>
            </w:r>
          </w:p>
        </w:tc>
        <w:tc>
          <w:tcPr>
            <w:tcW w:w="1154" w:type="dxa"/>
            <w:tcBorders>
              <w:top w:val="nil"/>
              <w:left w:val="nil"/>
              <w:bottom w:val="single" w:sz="8" w:space="0" w:color="auto"/>
              <w:right w:val="single" w:sz="8" w:space="0" w:color="auto"/>
            </w:tcBorders>
            <w:shd w:val="clear" w:color="auto" w:fill="auto"/>
            <w:noWrap/>
            <w:vAlign w:val="center"/>
            <w:hideMark/>
          </w:tcPr>
          <w:p w14:paraId="0610D830" w14:textId="77777777" w:rsidR="00EC5F03" w:rsidRDefault="00EC5F03">
            <w:pPr>
              <w:jc w:val="right"/>
              <w:rPr>
                <w:rFonts w:ascii="Calibri" w:hAnsi="Calibri" w:cs="Calibri"/>
                <w:b/>
                <w:bCs/>
                <w:color w:val="000000"/>
              </w:rPr>
            </w:pPr>
            <w:r>
              <w:rPr>
                <w:rFonts w:ascii="Calibri" w:hAnsi="Calibri"/>
                <w:b/>
                <w:bCs/>
                <w:color w:val="000000"/>
              </w:rPr>
              <w:t>33.5</w:t>
            </w:r>
          </w:p>
        </w:tc>
        <w:tc>
          <w:tcPr>
            <w:tcW w:w="1154" w:type="dxa"/>
            <w:tcBorders>
              <w:top w:val="nil"/>
              <w:left w:val="nil"/>
              <w:bottom w:val="single" w:sz="8" w:space="0" w:color="auto"/>
              <w:right w:val="single" w:sz="8" w:space="0" w:color="auto"/>
            </w:tcBorders>
            <w:shd w:val="clear" w:color="auto" w:fill="auto"/>
            <w:noWrap/>
            <w:vAlign w:val="center"/>
            <w:hideMark/>
          </w:tcPr>
          <w:p w14:paraId="4F4261EF" w14:textId="77777777" w:rsidR="00EC5F03" w:rsidRDefault="00EC5F03">
            <w:pPr>
              <w:jc w:val="right"/>
              <w:rPr>
                <w:rFonts w:ascii="Calibri" w:hAnsi="Calibri" w:cs="Calibri"/>
                <w:b/>
                <w:bCs/>
                <w:color w:val="000000"/>
              </w:rPr>
            </w:pPr>
            <w:r>
              <w:rPr>
                <w:rFonts w:ascii="Calibri" w:hAnsi="Calibri"/>
                <w:b/>
                <w:bCs/>
                <w:color w:val="000000"/>
              </w:rPr>
              <w:t>31.5</w:t>
            </w:r>
          </w:p>
        </w:tc>
        <w:tc>
          <w:tcPr>
            <w:tcW w:w="1154" w:type="dxa"/>
            <w:gridSpan w:val="3"/>
            <w:tcBorders>
              <w:top w:val="nil"/>
              <w:left w:val="nil"/>
              <w:bottom w:val="single" w:sz="8" w:space="0" w:color="auto"/>
              <w:right w:val="single" w:sz="8" w:space="0" w:color="auto"/>
            </w:tcBorders>
            <w:shd w:val="clear" w:color="auto" w:fill="auto"/>
            <w:noWrap/>
            <w:vAlign w:val="center"/>
            <w:hideMark/>
          </w:tcPr>
          <w:p w14:paraId="40B3E604" w14:textId="77777777" w:rsidR="00EC5F03" w:rsidRDefault="00EC5F03">
            <w:pPr>
              <w:jc w:val="right"/>
              <w:rPr>
                <w:rFonts w:ascii="Calibri" w:hAnsi="Calibri" w:cs="Calibri"/>
                <w:b/>
                <w:bCs/>
                <w:color w:val="000000"/>
              </w:rPr>
            </w:pPr>
            <w:r>
              <w:rPr>
                <w:rFonts w:ascii="Calibri" w:hAnsi="Calibri"/>
                <w:b/>
                <w:bCs/>
                <w:color w:val="000000"/>
              </w:rPr>
              <w:t>29.5</w:t>
            </w:r>
          </w:p>
        </w:tc>
        <w:tc>
          <w:tcPr>
            <w:tcW w:w="1154" w:type="dxa"/>
            <w:tcBorders>
              <w:top w:val="nil"/>
              <w:left w:val="nil"/>
              <w:bottom w:val="single" w:sz="8" w:space="0" w:color="auto"/>
              <w:right w:val="single" w:sz="8" w:space="0" w:color="auto"/>
            </w:tcBorders>
            <w:shd w:val="clear" w:color="auto" w:fill="auto"/>
            <w:noWrap/>
            <w:vAlign w:val="center"/>
            <w:hideMark/>
          </w:tcPr>
          <w:p w14:paraId="508BF946" w14:textId="77777777" w:rsidR="00EC5F03" w:rsidRDefault="00EC5F03">
            <w:pPr>
              <w:jc w:val="right"/>
              <w:rPr>
                <w:rFonts w:ascii="Calibri" w:hAnsi="Calibri" w:cs="Calibri"/>
                <w:b/>
                <w:bCs/>
                <w:color w:val="000000"/>
              </w:rPr>
            </w:pPr>
            <w:r>
              <w:rPr>
                <w:rFonts w:ascii="Calibri" w:hAnsi="Calibri"/>
                <w:b/>
                <w:bCs/>
                <w:color w:val="000000"/>
              </w:rPr>
              <w:t>29.0</w:t>
            </w:r>
          </w:p>
        </w:tc>
        <w:tc>
          <w:tcPr>
            <w:tcW w:w="1154" w:type="dxa"/>
            <w:tcBorders>
              <w:top w:val="nil"/>
              <w:left w:val="nil"/>
              <w:bottom w:val="single" w:sz="8" w:space="0" w:color="auto"/>
              <w:right w:val="single" w:sz="8" w:space="0" w:color="auto"/>
            </w:tcBorders>
            <w:shd w:val="clear" w:color="auto" w:fill="auto"/>
            <w:noWrap/>
            <w:vAlign w:val="center"/>
            <w:hideMark/>
          </w:tcPr>
          <w:p w14:paraId="24E6D9C2" w14:textId="77777777" w:rsidR="00EC5F03" w:rsidRDefault="00EC5F03">
            <w:pPr>
              <w:jc w:val="right"/>
              <w:rPr>
                <w:rFonts w:ascii="Calibri" w:hAnsi="Calibri" w:cs="Calibri"/>
                <w:b/>
                <w:bCs/>
                <w:color w:val="000000"/>
              </w:rPr>
            </w:pPr>
            <w:r>
              <w:rPr>
                <w:rFonts w:ascii="Calibri" w:hAnsi="Calibri"/>
                <w:b/>
                <w:bCs/>
                <w:color w:val="000000"/>
              </w:rPr>
              <w:t>27.0</w:t>
            </w:r>
          </w:p>
        </w:tc>
        <w:tc>
          <w:tcPr>
            <w:tcW w:w="1154" w:type="dxa"/>
            <w:tcBorders>
              <w:top w:val="nil"/>
              <w:left w:val="nil"/>
              <w:bottom w:val="single" w:sz="8" w:space="0" w:color="auto"/>
              <w:right w:val="single" w:sz="8" w:space="0" w:color="auto"/>
            </w:tcBorders>
            <w:shd w:val="clear" w:color="auto" w:fill="auto"/>
            <w:noWrap/>
            <w:vAlign w:val="center"/>
            <w:hideMark/>
          </w:tcPr>
          <w:p w14:paraId="473CAD76" w14:textId="77777777" w:rsidR="00EC5F03" w:rsidRDefault="00EC5F03">
            <w:pPr>
              <w:jc w:val="right"/>
              <w:rPr>
                <w:rFonts w:ascii="Calibri" w:hAnsi="Calibri" w:cs="Calibri"/>
                <w:b/>
                <w:bCs/>
                <w:color w:val="000000"/>
              </w:rPr>
            </w:pPr>
            <w:r>
              <w:rPr>
                <w:rFonts w:ascii="Calibri" w:hAnsi="Calibri"/>
                <w:b/>
                <w:bCs/>
                <w:color w:val="000000"/>
              </w:rPr>
              <w:t>26.2</w:t>
            </w:r>
          </w:p>
        </w:tc>
        <w:tc>
          <w:tcPr>
            <w:tcW w:w="1155" w:type="dxa"/>
            <w:tcBorders>
              <w:top w:val="nil"/>
              <w:left w:val="nil"/>
              <w:bottom w:val="single" w:sz="8" w:space="0" w:color="auto"/>
              <w:right w:val="single" w:sz="8" w:space="0" w:color="auto"/>
            </w:tcBorders>
            <w:shd w:val="clear" w:color="auto" w:fill="auto"/>
            <w:noWrap/>
            <w:vAlign w:val="center"/>
            <w:hideMark/>
          </w:tcPr>
          <w:p w14:paraId="7DD7545E" w14:textId="77777777" w:rsidR="00EC5F03" w:rsidRDefault="00EC5F03">
            <w:pPr>
              <w:jc w:val="right"/>
              <w:rPr>
                <w:rFonts w:ascii="Calibri" w:hAnsi="Calibri" w:cs="Calibri"/>
                <w:b/>
                <w:bCs/>
                <w:color w:val="000000"/>
              </w:rPr>
            </w:pPr>
            <w:r>
              <w:rPr>
                <w:rFonts w:ascii="Calibri" w:hAnsi="Calibri"/>
                <w:b/>
                <w:bCs/>
                <w:color w:val="000000"/>
              </w:rPr>
              <w:t>25.0</w:t>
            </w:r>
          </w:p>
        </w:tc>
      </w:tr>
      <w:tr w:rsidR="00EC5F03" w14:paraId="107D49FC"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69284472" w14:textId="77777777" w:rsidR="00EC5F03" w:rsidRDefault="00EC5F03">
            <w:pPr>
              <w:rPr>
                <w:rFonts w:ascii="Calibri" w:hAnsi="Calibri" w:cs="Calibri"/>
                <w:b/>
                <w:bCs/>
                <w:color w:val="000000"/>
              </w:rPr>
            </w:pPr>
            <w:r>
              <w:rPr>
                <w:rFonts w:ascii="Calibri" w:hAnsi="Calibri"/>
                <w:b/>
                <w:bCs/>
                <w:color w:val="000000"/>
              </w:rPr>
              <w:t>100m Free</w:t>
            </w:r>
          </w:p>
        </w:tc>
        <w:tc>
          <w:tcPr>
            <w:tcW w:w="1154" w:type="dxa"/>
            <w:tcBorders>
              <w:top w:val="nil"/>
              <w:left w:val="nil"/>
              <w:bottom w:val="single" w:sz="8" w:space="0" w:color="auto"/>
              <w:right w:val="single" w:sz="8" w:space="0" w:color="auto"/>
            </w:tcBorders>
            <w:shd w:val="clear" w:color="000000" w:fill="C0C0C0"/>
            <w:noWrap/>
            <w:vAlign w:val="center"/>
            <w:hideMark/>
          </w:tcPr>
          <w:p w14:paraId="48D6C80B"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72C526C9"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gridSpan w:val="3"/>
            <w:tcBorders>
              <w:top w:val="nil"/>
              <w:left w:val="nil"/>
              <w:bottom w:val="single" w:sz="8" w:space="0" w:color="auto"/>
              <w:right w:val="single" w:sz="8" w:space="0" w:color="auto"/>
            </w:tcBorders>
            <w:shd w:val="clear" w:color="000000" w:fill="C0C0C0"/>
            <w:noWrap/>
            <w:vAlign w:val="center"/>
            <w:hideMark/>
          </w:tcPr>
          <w:p w14:paraId="106DD03A"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auto" w:fill="auto"/>
            <w:noWrap/>
            <w:vAlign w:val="center"/>
            <w:hideMark/>
          </w:tcPr>
          <w:p w14:paraId="5FDA076D" w14:textId="77777777" w:rsidR="00EC5F03" w:rsidRDefault="00EC5F03">
            <w:pPr>
              <w:jc w:val="right"/>
              <w:rPr>
                <w:rFonts w:ascii="Calibri" w:hAnsi="Calibri" w:cs="Calibri"/>
                <w:b/>
                <w:bCs/>
                <w:color w:val="000000"/>
              </w:rPr>
            </w:pPr>
            <w:r>
              <w:rPr>
                <w:rFonts w:ascii="Calibri" w:hAnsi="Calibri"/>
                <w:b/>
                <w:bCs/>
                <w:color w:val="000000"/>
              </w:rPr>
              <w:t>1.02.0</w:t>
            </w:r>
          </w:p>
        </w:tc>
        <w:tc>
          <w:tcPr>
            <w:tcW w:w="1154" w:type="dxa"/>
            <w:tcBorders>
              <w:top w:val="nil"/>
              <w:left w:val="nil"/>
              <w:bottom w:val="single" w:sz="8" w:space="0" w:color="auto"/>
              <w:right w:val="single" w:sz="8" w:space="0" w:color="auto"/>
            </w:tcBorders>
            <w:shd w:val="clear" w:color="auto" w:fill="auto"/>
            <w:noWrap/>
            <w:vAlign w:val="center"/>
            <w:hideMark/>
          </w:tcPr>
          <w:p w14:paraId="4A5BCFF1" w14:textId="77777777" w:rsidR="00EC5F03" w:rsidRDefault="00EC5F03">
            <w:pPr>
              <w:jc w:val="right"/>
              <w:rPr>
                <w:rFonts w:ascii="Calibri" w:hAnsi="Calibri" w:cs="Calibri"/>
                <w:b/>
                <w:bCs/>
                <w:color w:val="000000"/>
              </w:rPr>
            </w:pPr>
            <w:r>
              <w:rPr>
                <w:rFonts w:ascii="Calibri" w:hAnsi="Calibri"/>
                <w:b/>
                <w:bCs/>
                <w:color w:val="000000"/>
              </w:rPr>
              <w:t>59.0</w:t>
            </w:r>
          </w:p>
        </w:tc>
        <w:tc>
          <w:tcPr>
            <w:tcW w:w="1154" w:type="dxa"/>
            <w:tcBorders>
              <w:top w:val="nil"/>
              <w:left w:val="nil"/>
              <w:bottom w:val="single" w:sz="8" w:space="0" w:color="auto"/>
              <w:right w:val="single" w:sz="8" w:space="0" w:color="auto"/>
            </w:tcBorders>
            <w:shd w:val="clear" w:color="auto" w:fill="auto"/>
            <w:noWrap/>
            <w:vAlign w:val="center"/>
            <w:hideMark/>
          </w:tcPr>
          <w:p w14:paraId="3F45273E" w14:textId="77777777" w:rsidR="00EC5F03" w:rsidRDefault="00EC5F03">
            <w:pPr>
              <w:jc w:val="right"/>
              <w:rPr>
                <w:rFonts w:ascii="Calibri" w:hAnsi="Calibri" w:cs="Calibri"/>
                <w:b/>
                <w:bCs/>
                <w:color w:val="000000"/>
              </w:rPr>
            </w:pPr>
            <w:r>
              <w:rPr>
                <w:rFonts w:ascii="Calibri" w:hAnsi="Calibri"/>
                <w:b/>
                <w:bCs/>
                <w:color w:val="000000"/>
              </w:rPr>
              <w:t>56.0</w:t>
            </w:r>
          </w:p>
        </w:tc>
        <w:tc>
          <w:tcPr>
            <w:tcW w:w="1155" w:type="dxa"/>
            <w:tcBorders>
              <w:top w:val="nil"/>
              <w:left w:val="nil"/>
              <w:bottom w:val="single" w:sz="8" w:space="0" w:color="auto"/>
              <w:right w:val="single" w:sz="8" w:space="0" w:color="auto"/>
            </w:tcBorders>
            <w:shd w:val="clear" w:color="auto" w:fill="auto"/>
            <w:noWrap/>
            <w:vAlign w:val="center"/>
            <w:hideMark/>
          </w:tcPr>
          <w:p w14:paraId="5AFF556E" w14:textId="77777777" w:rsidR="00EC5F03" w:rsidRDefault="00EC5F03">
            <w:pPr>
              <w:jc w:val="right"/>
              <w:rPr>
                <w:rFonts w:ascii="Calibri" w:hAnsi="Calibri" w:cs="Calibri"/>
                <w:b/>
                <w:bCs/>
                <w:color w:val="000000"/>
              </w:rPr>
            </w:pPr>
            <w:r>
              <w:rPr>
                <w:rFonts w:ascii="Calibri" w:hAnsi="Calibri"/>
                <w:b/>
                <w:bCs/>
                <w:color w:val="000000"/>
              </w:rPr>
              <w:t>54.0</w:t>
            </w:r>
          </w:p>
        </w:tc>
      </w:tr>
      <w:tr w:rsidR="00EC5F03" w14:paraId="0927487B"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318C070A" w14:textId="77777777" w:rsidR="00EC5F03" w:rsidRDefault="00EC5F03">
            <w:pPr>
              <w:rPr>
                <w:rFonts w:ascii="Calibri" w:hAnsi="Calibri" w:cs="Calibri"/>
                <w:b/>
                <w:bCs/>
                <w:color w:val="000000"/>
              </w:rPr>
            </w:pPr>
            <w:r>
              <w:rPr>
                <w:rFonts w:ascii="Calibri" w:hAnsi="Calibri"/>
                <w:b/>
                <w:bCs/>
                <w:color w:val="000000"/>
              </w:rPr>
              <w:t>200m Free</w:t>
            </w:r>
          </w:p>
        </w:tc>
        <w:tc>
          <w:tcPr>
            <w:tcW w:w="1154" w:type="dxa"/>
            <w:tcBorders>
              <w:top w:val="nil"/>
              <w:left w:val="nil"/>
              <w:bottom w:val="single" w:sz="8" w:space="0" w:color="auto"/>
              <w:right w:val="single" w:sz="8" w:space="0" w:color="auto"/>
            </w:tcBorders>
            <w:shd w:val="clear" w:color="auto" w:fill="auto"/>
            <w:noWrap/>
            <w:vAlign w:val="center"/>
            <w:hideMark/>
          </w:tcPr>
          <w:p w14:paraId="63F6D0D7" w14:textId="77777777" w:rsidR="00EC5F03" w:rsidRDefault="00EC5F03">
            <w:pPr>
              <w:jc w:val="right"/>
              <w:rPr>
                <w:rFonts w:ascii="Calibri" w:hAnsi="Calibri" w:cs="Calibri"/>
                <w:b/>
                <w:bCs/>
                <w:color w:val="000000"/>
              </w:rPr>
            </w:pPr>
            <w:r>
              <w:rPr>
                <w:rFonts w:ascii="Calibri" w:hAnsi="Calibri"/>
                <w:b/>
                <w:bCs/>
                <w:color w:val="000000"/>
              </w:rPr>
              <w:t>2.42.0</w:t>
            </w:r>
          </w:p>
        </w:tc>
        <w:tc>
          <w:tcPr>
            <w:tcW w:w="1154" w:type="dxa"/>
            <w:tcBorders>
              <w:top w:val="nil"/>
              <w:left w:val="nil"/>
              <w:bottom w:val="single" w:sz="8" w:space="0" w:color="auto"/>
              <w:right w:val="single" w:sz="8" w:space="0" w:color="auto"/>
            </w:tcBorders>
            <w:shd w:val="clear" w:color="auto" w:fill="auto"/>
            <w:noWrap/>
            <w:vAlign w:val="center"/>
            <w:hideMark/>
          </w:tcPr>
          <w:p w14:paraId="0EB6A984" w14:textId="77777777" w:rsidR="00EC5F03" w:rsidRDefault="00EC5F03">
            <w:pPr>
              <w:jc w:val="right"/>
              <w:rPr>
                <w:rFonts w:ascii="Calibri" w:hAnsi="Calibri" w:cs="Calibri"/>
                <w:b/>
                <w:bCs/>
                <w:color w:val="000000"/>
              </w:rPr>
            </w:pPr>
            <w:r>
              <w:rPr>
                <w:rFonts w:ascii="Calibri" w:hAnsi="Calibri"/>
                <w:b/>
                <w:bCs/>
                <w:color w:val="000000"/>
              </w:rPr>
              <w:t>2.28.0</w:t>
            </w:r>
          </w:p>
        </w:tc>
        <w:tc>
          <w:tcPr>
            <w:tcW w:w="1154" w:type="dxa"/>
            <w:gridSpan w:val="3"/>
            <w:tcBorders>
              <w:top w:val="nil"/>
              <w:left w:val="nil"/>
              <w:bottom w:val="single" w:sz="8" w:space="0" w:color="auto"/>
              <w:right w:val="single" w:sz="8" w:space="0" w:color="auto"/>
            </w:tcBorders>
            <w:shd w:val="clear" w:color="auto" w:fill="auto"/>
            <w:noWrap/>
            <w:vAlign w:val="center"/>
            <w:hideMark/>
          </w:tcPr>
          <w:p w14:paraId="1091E587" w14:textId="77777777" w:rsidR="00EC5F03" w:rsidRDefault="00EC5F03">
            <w:pPr>
              <w:jc w:val="right"/>
              <w:rPr>
                <w:rFonts w:ascii="Calibri" w:hAnsi="Calibri" w:cs="Calibri"/>
                <w:b/>
                <w:bCs/>
                <w:color w:val="000000"/>
              </w:rPr>
            </w:pPr>
            <w:r>
              <w:rPr>
                <w:rFonts w:ascii="Calibri" w:hAnsi="Calibri"/>
                <w:b/>
                <w:bCs/>
                <w:color w:val="000000"/>
              </w:rPr>
              <w:t>2.20.0</w:t>
            </w:r>
          </w:p>
        </w:tc>
        <w:tc>
          <w:tcPr>
            <w:tcW w:w="1154" w:type="dxa"/>
            <w:tcBorders>
              <w:top w:val="nil"/>
              <w:left w:val="nil"/>
              <w:bottom w:val="single" w:sz="8" w:space="0" w:color="auto"/>
              <w:right w:val="single" w:sz="8" w:space="0" w:color="auto"/>
            </w:tcBorders>
            <w:shd w:val="clear" w:color="000000" w:fill="C0C0C0"/>
            <w:noWrap/>
            <w:vAlign w:val="center"/>
            <w:hideMark/>
          </w:tcPr>
          <w:p w14:paraId="481F24D7"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6DD519CE"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234BDB8A" w14:textId="77777777" w:rsidR="00EC5F03" w:rsidRDefault="00EC5F03">
            <w:pPr>
              <w:jc w:val="right"/>
              <w:rPr>
                <w:rFonts w:ascii="Calibri" w:hAnsi="Calibri" w:cs="Calibri"/>
                <w:b/>
                <w:bCs/>
                <w:color w:val="000000"/>
              </w:rPr>
            </w:pPr>
            <w:r>
              <w:rPr>
                <w:rFonts w:ascii="Calibri" w:hAnsi="Calibri"/>
                <w:b/>
                <w:bCs/>
                <w:color w:val="000000"/>
              </w:rPr>
              <w:t> </w:t>
            </w:r>
          </w:p>
        </w:tc>
        <w:tc>
          <w:tcPr>
            <w:tcW w:w="1155" w:type="dxa"/>
            <w:tcBorders>
              <w:top w:val="nil"/>
              <w:left w:val="nil"/>
              <w:bottom w:val="single" w:sz="8" w:space="0" w:color="auto"/>
              <w:right w:val="single" w:sz="8" w:space="0" w:color="auto"/>
            </w:tcBorders>
            <w:shd w:val="clear" w:color="000000" w:fill="C0C0C0"/>
            <w:noWrap/>
            <w:vAlign w:val="center"/>
            <w:hideMark/>
          </w:tcPr>
          <w:p w14:paraId="3031FF98" w14:textId="77777777" w:rsidR="00EC5F03" w:rsidRDefault="00EC5F03">
            <w:pPr>
              <w:jc w:val="right"/>
              <w:rPr>
                <w:rFonts w:ascii="Calibri" w:hAnsi="Calibri" w:cs="Calibri"/>
                <w:b/>
                <w:bCs/>
                <w:color w:val="000000"/>
              </w:rPr>
            </w:pPr>
            <w:r>
              <w:rPr>
                <w:rFonts w:ascii="Calibri" w:hAnsi="Calibri"/>
                <w:b/>
                <w:bCs/>
                <w:color w:val="000000"/>
              </w:rPr>
              <w:t> </w:t>
            </w:r>
          </w:p>
        </w:tc>
      </w:tr>
      <w:tr w:rsidR="00EC5F03" w14:paraId="3FED44D9"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43145D7E" w14:textId="77777777" w:rsidR="00EC5F03" w:rsidRDefault="00EC5F03">
            <w:pPr>
              <w:rPr>
                <w:rFonts w:ascii="Calibri" w:hAnsi="Calibri" w:cs="Calibri"/>
                <w:b/>
                <w:bCs/>
                <w:color w:val="000000"/>
              </w:rPr>
            </w:pPr>
            <w:r>
              <w:rPr>
                <w:rFonts w:ascii="Calibri" w:hAnsi="Calibri"/>
                <w:b/>
                <w:bCs/>
                <w:color w:val="000000"/>
              </w:rPr>
              <w:t>50m Breast</w:t>
            </w:r>
          </w:p>
        </w:tc>
        <w:tc>
          <w:tcPr>
            <w:tcW w:w="1154" w:type="dxa"/>
            <w:tcBorders>
              <w:top w:val="nil"/>
              <w:left w:val="nil"/>
              <w:bottom w:val="single" w:sz="8" w:space="0" w:color="auto"/>
              <w:right w:val="single" w:sz="8" w:space="0" w:color="auto"/>
            </w:tcBorders>
            <w:shd w:val="clear" w:color="auto" w:fill="auto"/>
            <w:noWrap/>
            <w:vAlign w:val="center"/>
            <w:hideMark/>
          </w:tcPr>
          <w:p w14:paraId="7F537732" w14:textId="77777777" w:rsidR="00EC5F03" w:rsidRDefault="00EC5F03">
            <w:pPr>
              <w:jc w:val="right"/>
              <w:rPr>
                <w:rFonts w:ascii="Calibri" w:hAnsi="Calibri" w:cs="Calibri"/>
                <w:b/>
                <w:bCs/>
                <w:color w:val="000000"/>
              </w:rPr>
            </w:pPr>
            <w:r>
              <w:rPr>
                <w:rFonts w:ascii="Calibri" w:hAnsi="Calibri"/>
                <w:b/>
                <w:bCs/>
                <w:color w:val="000000"/>
              </w:rPr>
              <w:t>43.0</w:t>
            </w:r>
          </w:p>
        </w:tc>
        <w:tc>
          <w:tcPr>
            <w:tcW w:w="1154" w:type="dxa"/>
            <w:tcBorders>
              <w:top w:val="nil"/>
              <w:left w:val="nil"/>
              <w:bottom w:val="single" w:sz="8" w:space="0" w:color="auto"/>
              <w:right w:val="single" w:sz="8" w:space="0" w:color="auto"/>
            </w:tcBorders>
            <w:shd w:val="clear" w:color="auto" w:fill="auto"/>
            <w:noWrap/>
            <w:vAlign w:val="center"/>
            <w:hideMark/>
          </w:tcPr>
          <w:p w14:paraId="4010C3DB" w14:textId="77777777" w:rsidR="00EC5F03" w:rsidRDefault="00EC5F03">
            <w:pPr>
              <w:jc w:val="right"/>
              <w:rPr>
                <w:rFonts w:ascii="Calibri" w:hAnsi="Calibri" w:cs="Calibri"/>
                <w:b/>
                <w:bCs/>
                <w:color w:val="000000"/>
              </w:rPr>
            </w:pPr>
            <w:r>
              <w:rPr>
                <w:rFonts w:ascii="Calibri" w:hAnsi="Calibri"/>
                <w:b/>
                <w:bCs/>
                <w:color w:val="000000"/>
              </w:rPr>
              <w:t>40.0</w:t>
            </w:r>
          </w:p>
        </w:tc>
        <w:tc>
          <w:tcPr>
            <w:tcW w:w="1154" w:type="dxa"/>
            <w:gridSpan w:val="3"/>
            <w:tcBorders>
              <w:top w:val="nil"/>
              <w:left w:val="nil"/>
              <w:bottom w:val="single" w:sz="8" w:space="0" w:color="auto"/>
              <w:right w:val="single" w:sz="8" w:space="0" w:color="auto"/>
            </w:tcBorders>
            <w:shd w:val="clear" w:color="auto" w:fill="auto"/>
            <w:noWrap/>
            <w:vAlign w:val="center"/>
            <w:hideMark/>
          </w:tcPr>
          <w:p w14:paraId="5E368ACA" w14:textId="77777777" w:rsidR="00EC5F03" w:rsidRDefault="00EC5F03">
            <w:pPr>
              <w:jc w:val="right"/>
              <w:rPr>
                <w:rFonts w:ascii="Calibri" w:hAnsi="Calibri" w:cs="Calibri"/>
                <w:b/>
                <w:bCs/>
                <w:color w:val="000000"/>
              </w:rPr>
            </w:pPr>
            <w:r>
              <w:rPr>
                <w:rFonts w:ascii="Calibri" w:hAnsi="Calibri"/>
                <w:b/>
                <w:bCs/>
                <w:color w:val="000000"/>
              </w:rPr>
              <w:t>37.5</w:t>
            </w:r>
          </w:p>
        </w:tc>
        <w:tc>
          <w:tcPr>
            <w:tcW w:w="1154" w:type="dxa"/>
            <w:tcBorders>
              <w:top w:val="nil"/>
              <w:left w:val="nil"/>
              <w:bottom w:val="single" w:sz="8" w:space="0" w:color="auto"/>
              <w:right w:val="single" w:sz="8" w:space="0" w:color="auto"/>
            </w:tcBorders>
            <w:shd w:val="clear" w:color="000000" w:fill="C0C0C0"/>
            <w:noWrap/>
            <w:vAlign w:val="center"/>
            <w:hideMark/>
          </w:tcPr>
          <w:p w14:paraId="6D77463D"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13CE90B8"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76928E60" w14:textId="77777777" w:rsidR="00EC5F03" w:rsidRDefault="00EC5F03">
            <w:pPr>
              <w:jc w:val="right"/>
              <w:rPr>
                <w:rFonts w:ascii="Calibri" w:hAnsi="Calibri" w:cs="Calibri"/>
                <w:b/>
                <w:bCs/>
                <w:color w:val="000000"/>
              </w:rPr>
            </w:pPr>
            <w:r>
              <w:rPr>
                <w:rFonts w:ascii="Calibri" w:hAnsi="Calibri"/>
                <w:b/>
                <w:bCs/>
                <w:color w:val="000000"/>
              </w:rPr>
              <w:t> </w:t>
            </w:r>
          </w:p>
        </w:tc>
        <w:tc>
          <w:tcPr>
            <w:tcW w:w="1155" w:type="dxa"/>
            <w:tcBorders>
              <w:top w:val="nil"/>
              <w:left w:val="nil"/>
              <w:bottom w:val="single" w:sz="8" w:space="0" w:color="auto"/>
              <w:right w:val="single" w:sz="8" w:space="0" w:color="auto"/>
            </w:tcBorders>
            <w:shd w:val="clear" w:color="000000" w:fill="C0C0C0"/>
            <w:noWrap/>
            <w:vAlign w:val="center"/>
            <w:hideMark/>
          </w:tcPr>
          <w:p w14:paraId="6F6CE72B" w14:textId="77777777" w:rsidR="00EC5F03" w:rsidRDefault="00EC5F03">
            <w:pPr>
              <w:jc w:val="right"/>
              <w:rPr>
                <w:rFonts w:ascii="Calibri" w:hAnsi="Calibri" w:cs="Calibri"/>
                <w:b/>
                <w:bCs/>
                <w:color w:val="000000"/>
              </w:rPr>
            </w:pPr>
            <w:r>
              <w:rPr>
                <w:rFonts w:ascii="Calibri" w:hAnsi="Calibri"/>
                <w:b/>
                <w:bCs/>
                <w:color w:val="000000"/>
              </w:rPr>
              <w:t> </w:t>
            </w:r>
          </w:p>
        </w:tc>
      </w:tr>
      <w:tr w:rsidR="00EC5F03" w14:paraId="30103D5F"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0C7705C9" w14:textId="77777777" w:rsidR="00EC5F03" w:rsidRDefault="00EC5F03">
            <w:pPr>
              <w:rPr>
                <w:rFonts w:ascii="Calibri" w:hAnsi="Calibri" w:cs="Calibri"/>
                <w:b/>
                <w:bCs/>
                <w:color w:val="000000"/>
              </w:rPr>
            </w:pPr>
            <w:r>
              <w:rPr>
                <w:rFonts w:ascii="Calibri" w:hAnsi="Calibri"/>
                <w:b/>
                <w:bCs/>
                <w:color w:val="000000"/>
              </w:rPr>
              <w:t>100m Breast</w:t>
            </w:r>
          </w:p>
        </w:tc>
        <w:tc>
          <w:tcPr>
            <w:tcW w:w="1154" w:type="dxa"/>
            <w:tcBorders>
              <w:top w:val="nil"/>
              <w:left w:val="nil"/>
              <w:bottom w:val="single" w:sz="8" w:space="0" w:color="auto"/>
              <w:right w:val="single" w:sz="8" w:space="0" w:color="auto"/>
            </w:tcBorders>
            <w:shd w:val="clear" w:color="000000" w:fill="C0C0C0"/>
            <w:noWrap/>
            <w:vAlign w:val="center"/>
            <w:hideMark/>
          </w:tcPr>
          <w:p w14:paraId="4D25B866"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3B200CBA"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gridSpan w:val="3"/>
            <w:tcBorders>
              <w:top w:val="nil"/>
              <w:left w:val="nil"/>
              <w:bottom w:val="single" w:sz="8" w:space="0" w:color="auto"/>
              <w:right w:val="single" w:sz="8" w:space="0" w:color="auto"/>
            </w:tcBorders>
            <w:shd w:val="clear" w:color="000000" w:fill="C0C0C0"/>
            <w:noWrap/>
            <w:vAlign w:val="center"/>
            <w:hideMark/>
          </w:tcPr>
          <w:p w14:paraId="57951615"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auto" w:fill="auto"/>
            <w:noWrap/>
            <w:vAlign w:val="center"/>
            <w:hideMark/>
          </w:tcPr>
          <w:p w14:paraId="0D7D0DA8" w14:textId="77777777" w:rsidR="00EC5F03" w:rsidRDefault="00EC5F03">
            <w:pPr>
              <w:jc w:val="right"/>
              <w:rPr>
                <w:rFonts w:ascii="Calibri" w:hAnsi="Calibri" w:cs="Calibri"/>
                <w:b/>
                <w:bCs/>
                <w:color w:val="000000"/>
              </w:rPr>
            </w:pPr>
            <w:r>
              <w:rPr>
                <w:rFonts w:ascii="Calibri" w:hAnsi="Calibri"/>
                <w:b/>
                <w:bCs/>
                <w:color w:val="000000"/>
              </w:rPr>
              <w:t>1.19.0</w:t>
            </w:r>
          </w:p>
        </w:tc>
        <w:tc>
          <w:tcPr>
            <w:tcW w:w="1154" w:type="dxa"/>
            <w:tcBorders>
              <w:top w:val="nil"/>
              <w:left w:val="nil"/>
              <w:bottom w:val="single" w:sz="8" w:space="0" w:color="auto"/>
              <w:right w:val="single" w:sz="8" w:space="0" w:color="auto"/>
            </w:tcBorders>
            <w:shd w:val="clear" w:color="auto" w:fill="auto"/>
            <w:noWrap/>
            <w:vAlign w:val="center"/>
            <w:hideMark/>
          </w:tcPr>
          <w:p w14:paraId="11819A56" w14:textId="77777777" w:rsidR="00EC5F03" w:rsidRDefault="00EC5F03">
            <w:pPr>
              <w:jc w:val="right"/>
              <w:rPr>
                <w:rFonts w:ascii="Calibri" w:hAnsi="Calibri" w:cs="Calibri"/>
                <w:b/>
                <w:bCs/>
                <w:color w:val="000000"/>
              </w:rPr>
            </w:pPr>
            <w:r>
              <w:rPr>
                <w:rFonts w:ascii="Calibri" w:hAnsi="Calibri"/>
                <w:b/>
                <w:bCs/>
                <w:color w:val="000000"/>
              </w:rPr>
              <w:t>1.15.0</w:t>
            </w:r>
          </w:p>
        </w:tc>
        <w:tc>
          <w:tcPr>
            <w:tcW w:w="1154" w:type="dxa"/>
            <w:tcBorders>
              <w:top w:val="nil"/>
              <w:left w:val="nil"/>
              <w:bottom w:val="single" w:sz="8" w:space="0" w:color="auto"/>
              <w:right w:val="single" w:sz="8" w:space="0" w:color="auto"/>
            </w:tcBorders>
            <w:shd w:val="clear" w:color="auto" w:fill="auto"/>
            <w:noWrap/>
            <w:vAlign w:val="center"/>
            <w:hideMark/>
          </w:tcPr>
          <w:p w14:paraId="340A807A" w14:textId="77777777" w:rsidR="00EC5F03" w:rsidRDefault="00EC5F03">
            <w:pPr>
              <w:jc w:val="right"/>
              <w:rPr>
                <w:rFonts w:ascii="Calibri" w:hAnsi="Calibri" w:cs="Calibri"/>
                <w:b/>
                <w:bCs/>
                <w:color w:val="000000"/>
              </w:rPr>
            </w:pPr>
            <w:r>
              <w:rPr>
                <w:rFonts w:ascii="Calibri" w:hAnsi="Calibri"/>
                <w:b/>
                <w:bCs/>
                <w:color w:val="000000"/>
              </w:rPr>
              <w:t>1.12.0</w:t>
            </w:r>
          </w:p>
        </w:tc>
        <w:tc>
          <w:tcPr>
            <w:tcW w:w="1155" w:type="dxa"/>
            <w:tcBorders>
              <w:top w:val="nil"/>
              <w:left w:val="nil"/>
              <w:bottom w:val="single" w:sz="8" w:space="0" w:color="auto"/>
              <w:right w:val="single" w:sz="8" w:space="0" w:color="auto"/>
            </w:tcBorders>
            <w:shd w:val="clear" w:color="auto" w:fill="auto"/>
            <w:noWrap/>
            <w:vAlign w:val="center"/>
            <w:hideMark/>
          </w:tcPr>
          <w:p w14:paraId="11EF9ABF" w14:textId="77777777" w:rsidR="00EC5F03" w:rsidRDefault="00EC5F03">
            <w:pPr>
              <w:jc w:val="right"/>
              <w:rPr>
                <w:rFonts w:ascii="Calibri" w:hAnsi="Calibri" w:cs="Calibri"/>
                <w:b/>
                <w:bCs/>
                <w:color w:val="000000"/>
              </w:rPr>
            </w:pPr>
            <w:r>
              <w:rPr>
                <w:rFonts w:ascii="Calibri" w:hAnsi="Calibri"/>
                <w:b/>
                <w:bCs/>
                <w:color w:val="000000"/>
              </w:rPr>
              <w:t>1.09.0</w:t>
            </w:r>
          </w:p>
        </w:tc>
      </w:tr>
      <w:tr w:rsidR="00EC5F03" w14:paraId="186B0D34"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7A0F30E3" w14:textId="77777777" w:rsidR="00EC5F03" w:rsidRDefault="00EC5F03">
            <w:pPr>
              <w:rPr>
                <w:rFonts w:ascii="Calibri" w:hAnsi="Calibri" w:cs="Calibri"/>
                <w:b/>
                <w:bCs/>
                <w:color w:val="000000"/>
              </w:rPr>
            </w:pPr>
            <w:r>
              <w:rPr>
                <w:rFonts w:ascii="Calibri" w:hAnsi="Calibri"/>
                <w:b/>
                <w:bCs/>
                <w:color w:val="000000"/>
              </w:rPr>
              <w:t>50m Fly</w:t>
            </w:r>
          </w:p>
        </w:tc>
        <w:tc>
          <w:tcPr>
            <w:tcW w:w="1154" w:type="dxa"/>
            <w:tcBorders>
              <w:top w:val="nil"/>
              <w:left w:val="nil"/>
              <w:bottom w:val="single" w:sz="8" w:space="0" w:color="auto"/>
              <w:right w:val="single" w:sz="8" w:space="0" w:color="auto"/>
            </w:tcBorders>
            <w:shd w:val="clear" w:color="auto" w:fill="auto"/>
            <w:noWrap/>
            <w:vAlign w:val="center"/>
            <w:hideMark/>
          </w:tcPr>
          <w:p w14:paraId="33D36A54" w14:textId="77777777" w:rsidR="00EC5F03" w:rsidRDefault="00EC5F03">
            <w:pPr>
              <w:jc w:val="right"/>
              <w:rPr>
                <w:rFonts w:ascii="Calibri" w:hAnsi="Calibri" w:cs="Calibri"/>
                <w:b/>
                <w:bCs/>
                <w:color w:val="000000"/>
              </w:rPr>
            </w:pPr>
            <w:r>
              <w:rPr>
                <w:rFonts w:ascii="Calibri" w:hAnsi="Calibri"/>
                <w:b/>
                <w:bCs/>
                <w:color w:val="000000"/>
              </w:rPr>
              <w:t>37.0</w:t>
            </w:r>
          </w:p>
        </w:tc>
        <w:tc>
          <w:tcPr>
            <w:tcW w:w="1154" w:type="dxa"/>
            <w:tcBorders>
              <w:top w:val="nil"/>
              <w:left w:val="nil"/>
              <w:bottom w:val="single" w:sz="8" w:space="0" w:color="auto"/>
              <w:right w:val="single" w:sz="8" w:space="0" w:color="auto"/>
            </w:tcBorders>
            <w:shd w:val="clear" w:color="auto" w:fill="auto"/>
            <w:noWrap/>
            <w:vAlign w:val="center"/>
            <w:hideMark/>
          </w:tcPr>
          <w:p w14:paraId="50A2E7B7" w14:textId="77777777" w:rsidR="00EC5F03" w:rsidRDefault="00EC5F03">
            <w:pPr>
              <w:jc w:val="right"/>
              <w:rPr>
                <w:rFonts w:ascii="Calibri" w:hAnsi="Calibri" w:cs="Calibri"/>
                <w:b/>
                <w:bCs/>
                <w:color w:val="000000"/>
              </w:rPr>
            </w:pPr>
            <w:r>
              <w:rPr>
                <w:rFonts w:ascii="Calibri" w:hAnsi="Calibri"/>
                <w:b/>
                <w:bCs/>
                <w:color w:val="000000"/>
              </w:rPr>
              <w:t>35.5</w:t>
            </w:r>
          </w:p>
        </w:tc>
        <w:tc>
          <w:tcPr>
            <w:tcW w:w="1154" w:type="dxa"/>
            <w:gridSpan w:val="3"/>
            <w:tcBorders>
              <w:top w:val="nil"/>
              <w:left w:val="nil"/>
              <w:bottom w:val="single" w:sz="8" w:space="0" w:color="auto"/>
              <w:right w:val="single" w:sz="8" w:space="0" w:color="auto"/>
            </w:tcBorders>
            <w:shd w:val="clear" w:color="auto" w:fill="auto"/>
            <w:noWrap/>
            <w:vAlign w:val="center"/>
            <w:hideMark/>
          </w:tcPr>
          <w:p w14:paraId="14A03119" w14:textId="77777777" w:rsidR="00EC5F03" w:rsidRDefault="00EC5F03">
            <w:pPr>
              <w:jc w:val="right"/>
              <w:rPr>
                <w:rFonts w:ascii="Calibri" w:hAnsi="Calibri" w:cs="Calibri"/>
                <w:b/>
                <w:bCs/>
                <w:color w:val="000000"/>
              </w:rPr>
            </w:pPr>
            <w:r>
              <w:rPr>
                <w:rFonts w:ascii="Calibri" w:hAnsi="Calibri"/>
                <w:b/>
                <w:bCs/>
                <w:color w:val="000000"/>
              </w:rPr>
              <w:t>32.0</w:t>
            </w:r>
          </w:p>
        </w:tc>
        <w:tc>
          <w:tcPr>
            <w:tcW w:w="1154" w:type="dxa"/>
            <w:tcBorders>
              <w:top w:val="nil"/>
              <w:left w:val="nil"/>
              <w:bottom w:val="single" w:sz="8" w:space="0" w:color="auto"/>
              <w:right w:val="single" w:sz="8" w:space="0" w:color="auto"/>
            </w:tcBorders>
            <w:shd w:val="clear" w:color="000000" w:fill="C0C0C0"/>
            <w:noWrap/>
            <w:vAlign w:val="center"/>
            <w:hideMark/>
          </w:tcPr>
          <w:p w14:paraId="608848D9"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675F9295"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58875198" w14:textId="77777777" w:rsidR="00EC5F03" w:rsidRDefault="00EC5F03">
            <w:pPr>
              <w:jc w:val="right"/>
              <w:rPr>
                <w:rFonts w:ascii="Calibri" w:hAnsi="Calibri" w:cs="Calibri"/>
                <w:b/>
                <w:bCs/>
                <w:color w:val="000000"/>
              </w:rPr>
            </w:pPr>
            <w:r>
              <w:rPr>
                <w:rFonts w:ascii="Calibri" w:hAnsi="Calibri"/>
                <w:b/>
                <w:bCs/>
                <w:color w:val="000000"/>
              </w:rPr>
              <w:t> </w:t>
            </w:r>
          </w:p>
        </w:tc>
        <w:tc>
          <w:tcPr>
            <w:tcW w:w="1155" w:type="dxa"/>
            <w:tcBorders>
              <w:top w:val="nil"/>
              <w:left w:val="nil"/>
              <w:bottom w:val="single" w:sz="8" w:space="0" w:color="auto"/>
              <w:right w:val="single" w:sz="8" w:space="0" w:color="auto"/>
            </w:tcBorders>
            <w:shd w:val="clear" w:color="000000" w:fill="C0C0C0"/>
            <w:noWrap/>
            <w:vAlign w:val="center"/>
            <w:hideMark/>
          </w:tcPr>
          <w:p w14:paraId="5A520A89" w14:textId="77777777" w:rsidR="00EC5F03" w:rsidRDefault="00EC5F03">
            <w:pPr>
              <w:jc w:val="right"/>
              <w:rPr>
                <w:rFonts w:ascii="Calibri" w:hAnsi="Calibri" w:cs="Calibri"/>
                <w:b/>
                <w:bCs/>
                <w:color w:val="000000"/>
              </w:rPr>
            </w:pPr>
            <w:r>
              <w:rPr>
                <w:rFonts w:ascii="Calibri" w:hAnsi="Calibri"/>
                <w:b/>
                <w:bCs/>
                <w:color w:val="000000"/>
              </w:rPr>
              <w:t> </w:t>
            </w:r>
          </w:p>
        </w:tc>
      </w:tr>
      <w:tr w:rsidR="00EC5F03" w14:paraId="2B1DF4B4"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5DE638CA" w14:textId="77777777" w:rsidR="00EC5F03" w:rsidRDefault="00EC5F03">
            <w:pPr>
              <w:rPr>
                <w:rFonts w:ascii="Calibri" w:hAnsi="Calibri" w:cs="Calibri"/>
                <w:b/>
                <w:bCs/>
                <w:color w:val="000000"/>
              </w:rPr>
            </w:pPr>
            <w:r>
              <w:rPr>
                <w:rFonts w:ascii="Calibri" w:hAnsi="Calibri"/>
                <w:b/>
                <w:bCs/>
                <w:color w:val="000000"/>
              </w:rPr>
              <w:t>100m Fly</w:t>
            </w:r>
          </w:p>
        </w:tc>
        <w:tc>
          <w:tcPr>
            <w:tcW w:w="1154" w:type="dxa"/>
            <w:tcBorders>
              <w:top w:val="nil"/>
              <w:left w:val="nil"/>
              <w:bottom w:val="single" w:sz="8" w:space="0" w:color="auto"/>
              <w:right w:val="single" w:sz="8" w:space="0" w:color="auto"/>
            </w:tcBorders>
            <w:shd w:val="clear" w:color="000000" w:fill="C0C0C0"/>
            <w:noWrap/>
            <w:vAlign w:val="center"/>
            <w:hideMark/>
          </w:tcPr>
          <w:p w14:paraId="641D805C"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5AD2479A"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gridSpan w:val="3"/>
            <w:tcBorders>
              <w:top w:val="nil"/>
              <w:left w:val="nil"/>
              <w:bottom w:val="single" w:sz="8" w:space="0" w:color="auto"/>
              <w:right w:val="single" w:sz="8" w:space="0" w:color="auto"/>
            </w:tcBorders>
            <w:shd w:val="clear" w:color="000000" w:fill="C0C0C0"/>
            <w:noWrap/>
            <w:vAlign w:val="center"/>
            <w:hideMark/>
          </w:tcPr>
          <w:p w14:paraId="5011B44A"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auto" w:fill="auto"/>
            <w:noWrap/>
            <w:vAlign w:val="center"/>
            <w:hideMark/>
          </w:tcPr>
          <w:p w14:paraId="523E5073" w14:textId="77777777" w:rsidR="00EC5F03" w:rsidRDefault="00EC5F03">
            <w:pPr>
              <w:jc w:val="right"/>
              <w:rPr>
                <w:rFonts w:ascii="Calibri" w:hAnsi="Calibri" w:cs="Calibri"/>
                <w:b/>
                <w:bCs/>
                <w:color w:val="000000"/>
              </w:rPr>
            </w:pPr>
            <w:r>
              <w:rPr>
                <w:rFonts w:ascii="Calibri" w:hAnsi="Calibri"/>
                <w:b/>
                <w:bCs/>
                <w:color w:val="000000"/>
              </w:rPr>
              <w:t>1.09.0</w:t>
            </w:r>
          </w:p>
        </w:tc>
        <w:tc>
          <w:tcPr>
            <w:tcW w:w="1154" w:type="dxa"/>
            <w:tcBorders>
              <w:top w:val="nil"/>
              <w:left w:val="nil"/>
              <w:bottom w:val="single" w:sz="8" w:space="0" w:color="auto"/>
              <w:right w:val="single" w:sz="8" w:space="0" w:color="auto"/>
            </w:tcBorders>
            <w:shd w:val="clear" w:color="auto" w:fill="auto"/>
            <w:noWrap/>
            <w:vAlign w:val="center"/>
            <w:hideMark/>
          </w:tcPr>
          <w:p w14:paraId="3BA13640" w14:textId="77777777" w:rsidR="00EC5F03" w:rsidRDefault="00EC5F03">
            <w:pPr>
              <w:jc w:val="right"/>
              <w:rPr>
                <w:rFonts w:ascii="Calibri" w:hAnsi="Calibri" w:cs="Calibri"/>
                <w:b/>
                <w:bCs/>
                <w:color w:val="000000"/>
              </w:rPr>
            </w:pPr>
            <w:r>
              <w:rPr>
                <w:rFonts w:ascii="Calibri" w:hAnsi="Calibri"/>
                <w:b/>
                <w:bCs/>
                <w:color w:val="000000"/>
              </w:rPr>
              <w:t>1.05.5</w:t>
            </w:r>
          </w:p>
        </w:tc>
        <w:tc>
          <w:tcPr>
            <w:tcW w:w="1154" w:type="dxa"/>
            <w:tcBorders>
              <w:top w:val="nil"/>
              <w:left w:val="nil"/>
              <w:bottom w:val="single" w:sz="8" w:space="0" w:color="auto"/>
              <w:right w:val="single" w:sz="8" w:space="0" w:color="auto"/>
            </w:tcBorders>
            <w:shd w:val="clear" w:color="auto" w:fill="auto"/>
            <w:noWrap/>
            <w:vAlign w:val="center"/>
            <w:hideMark/>
          </w:tcPr>
          <w:p w14:paraId="32AB135C" w14:textId="77777777" w:rsidR="00EC5F03" w:rsidRDefault="00EC5F03">
            <w:pPr>
              <w:jc w:val="right"/>
              <w:rPr>
                <w:rFonts w:ascii="Calibri" w:hAnsi="Calibri" w:cs="Calibri"/>
                <w:b/>
                <w:bCs/>
                <w:color w:val="000000"/>
              </w:rPr>
            </w:pPr>
            <w:r>
              <w:rPr>
                <w:rFonts w:ascii="Calibri" w:hAnsi="Calibri"/>
                <w:b/>
                <w:bCs/>
                <w:color w:val="000000"/>
              </w:rPr>
              <w:t>1.02.5</w:t>
            </w:r>
          </w:p>
        </w:tc>
        <w:tc>
          <w:tcPr>
            <w:tcW w:w="1155" w:type="dxa"/>
            <w:tcBorders>
              <w:top w:val="nil"/>
              <w:left w:val="nil"/>
              <w:bottom w:val="single" w:sz="8" w:space="0" w:color="auto"/>
              <w:right w:val="single" w:sz="8" w:space="0" w:color="auto"/>
            </w:tcBorders>
            <w:shd w:val="clear" w:color="auto" w:fill="auto"/>
            <w:noWrap/>
            <w:vAlign w:val="center"/>
            <w:hideMark/>
          </w:tcPr>
          <w:p w14:paraId="68128FA7" w14:textId="77777777" w:rsidR="00EC5F03" w:rsidRDefault="00EC5F03">
            <w:pPr>
              <w:jc w:val="right"/>
              <w:rPr>
                <w:rFonts w:ascii="Calibri" w:hAnsi="Calibri" w:cs="Calibri"/>
                <w:b/>
                <w:bCs/>
                <w:color w:val="000000"/>
              </w:rPr>
            </w:pPr>
            <w:r>
              <w:rPr>
                <w:rFonts w:ascii="Calibri" w:hAnsi="Calibri"/>
                <w:b/>
                <w:bCs/>
                <w:color w:val="000000"/>
              </w:rPr>
              <w:t>1.00.0</w:t>
            </w:r>
          </w:p>
        </w:tc>
      </w:tr>
      <w:tr w:rsidR="00EC5F03" w14:paraId="28B4A1C3"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37415A9C" w14:textId="77777777" w:rsidR="00EC5F03" w:rsidRDefault="00EC5F03">
            <w:pPr>
              <w:rPr>
                <w:rFonts w:ascii="Calibri" w:hAnsi="Calibri" w:cs="Calibri"/>
                <w:b/>
                <w:bCs/>
                <w:color w:val="000000"/>
              </w:rPr>
            </w:pPr>
            <w:r>
              <w:rPr>
                <w:rFonts w:ascii="Calibri" w:hAnsi="Calibri"/>
                <w:b/>
                <w:bCs/>
                <w:color w:val="000000"/>
              </w:rPr>
              <w:t>50m Back</w:t>
            </w:r>
          </w:p>
        </w:tc>
        <w:tc>
          <w:tcPr>
            <w:tcW w:w="1154" w:type="dxa"/>
            <w:tcBorders>
              <w:top w:val="nil"/>
              <w:left w:val="nil"/>
              <w:bottom w:val="single" w:sz="8" w:space="0" w:color="auto"/>
              <w:right w:val="single" w:sz="8" w:space="0" w:color="auto"/>
            </w:tcBorders>
            <w:shd w:val="clear" w:color="auto" w:fill="auto"/>
            <w:noWrap/>
            <w:vAlign w:val="center"/>
            <w:hideMark/>
          </w:tcPr>
          <w:p w14:paraId="613DD582" w14:textId="77777777" w:rsidR="00EC5F03" w:rsidRDefault="00EC5F03">
            <w:pPr>
              <w:jc w:val="right"/>
              <w:rPr>
                <w:rFonts w:ascii="Calibri" w:hAnsi="Calibri" w:cs="Calibri"/>
                <w:b/>
                <w:bCs/>
                <w:color w:val="000000"/>
              </w:rPr>
            </w:pPr>
            <w:r>
              <w:rPr>
                <w:rFonts w:ascii="Calibri" w:hAnsi="Calibri"/>
                <w:b/>
                <w:bCs/>
                <w:color w:val="000000"/>
              </w:rPr>
              <w:t>38.5</w:t>
            </w:r>
          </w:p>
        </w:tc>
        <w:tc>
          <w:tcPr>
            <w:tcW w:w="1154" w:type="dxa"/>
            <w:tcBorders>
              <w:top w:val="nil"/>
              <w:left w:val="nil"/>
              <w:bottom w:val="single" w:sz="8" w:space="0" w:color="auto"/>
              <w:right w:val="single" w:sz="8" w:space="0" w:color="auto"/>
            </w:tcBorders>
            <w:shd w:val="clear" w:color="auto" w:fill="auto"/>
            <w:noWrap/>
            <w:vAlign w:val="center"/>
            <w:hideMark/>
          </w:tcPr>
          <w:p w14:paraId="1C34B6F8" w14:textId="77777777" w:rsidR="00EC5F03" w:rsidRDefault="00EC5F03">
            <w:pPr>
              <w:jc w:val="right"/>
              <w:rPr>
                <w:rFonts w:ascii="Calibri" w:hAnsi="Calibri" w:cs="Calibri"/>
                <w:b/>
                <w:bCs/>
                <w:color w:val="000000"/>
              </w:rPr>
            </w:pPr>
            <w:r>
              <w:rPr>
                <w:rFonts w:ascii="Calibri" w:hAnsi="Calibri"/>
                <w:b/>
                <w:bCs/>
                <w:color w:val="000000"/>
              </w:rPr>
              <w:t>37.0</w:t>
            </w:r>
          </w:p>
        </w:tc>
        <w:tc>
          <w:tcPr>
            <w:tcW w:w="1154" w:type="dxa"/>
            <w:gridSpan w:val="3"/>
            <w:tcBorders>
              <w:top w:val="nil"/>
              <w:left w:val="nil"/>
              <w:bottom w:val="single" w:sz="8" w:space="0" w:color="auto"/>
              <w:right w:val="single" w:sz="8" w:space="0" w:color="auto"/>
            </w:tcBorders>
            <w:shd w:val="clear" w:color="auto" w:fill="auto"/>
            <w:noWrap/>
            <w:vAlign w:val="center"/>
            <w:hideMark/>
          </w:tcPr>
          <w:p w14:paraId="2D5BFA4C" w14:textId="77777777" w:rsidR="00EC5F03" w:rsidRDefault="00EC5F03">
            <w:pPr>
              <w:jc w:val="right"/>
              <w:rPr>
                <w:rFonts w:ascii="Calibri" w:hAnsi="Calibri" w:cs="Calibri"/>
                <w:b/>
                <w:bCs/>
                <w:color w:val="000000"/>
              </w:rPr>
            </w:pPr>
            <w:r>
              <w:rPr>
                <w:rFonts w:ascii="Calibri" w:hAnsi="Calibri"/>
                <w:b/>
                <w:bCs/>
                <w:color w:val="000000"/>
              </w:rPr>
              <w:t>33.5</w:t>
            </w:r>
          </w:p>
        </w:tc>
        <w:tc>
          <w:tcPr>
            <w:tcW w:w="1154" w:type="dxa"/>
            <w:tcBorders>
              <w:top w:val="nil"/>
              <w:left w:val="nil"/>
              <w:bottom w:val="single" w:sz="8" w:space="0" w:color="auto"/>
              <w:right w:val="single" w:sz="8" w:space="0" w:color="auto"/>
            </w:tcBorders>
            <w:shd w:val="clear" w:color="000000" w:fill="C0C0C0"/>
            <w:noWrap/>
            <w:vAlign w:val="center"/>
            <w:hideMark/>
          </w:tcPr>
          <w:p w14:paraId="3C9E03E9"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1508D45E"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0EC7E202" w14:textId="77777777" w:rsidR="00EC5F03" w:rsidRDefault="00EC5F03">
            <w:pPr>
              <w:jc w:val="right"/>
              <w:rPr>
                <w:rFonts w:ascii="Calibri" w:hAnsi="Calibri" w:cs="Calibri"/>
                <w:b/>
                <w:bCs/>
                <w:color w:val="000000"/>
              </w:rPr>
            </w:pPr>
            <w:r>
              <w:rPr>
                <w:rFonts w:ascii="Calibri" w:hAnsi="Calibri"/>
                <w:b/>
                <w:bCs/>
                <w:color w:val="000000"/>
              </w:rPr>
              <w:t> </w:t>
            </w:r>
          </w:p>
        </w:tc>
        <w:tc>
          <w:tcPr>
            <w:tcW w:w="1155" w:type="dxa"/>
            <w:tcBorders>
              <w:top w:val="nil"/>
              <w:left w:val="nil"/>
              <w:bottom w:val="single" w:sz="8" w:space="0" w:color="auto"/>
              <w:right w:val="single" w:sz="8" w:space="0" w:color="auto"/>
            </w:tcBorders>
            <w:shd w:val="clear" w:color="000000" w:fill="C0C0C0"/>
            <w:noWrap/>
            <w:vAlign w:val="center"/>
            <w:hideMark/>
          </w:tcPr>
          <w:p w14:paraId="2536219F" w14:textId="77777777" w:rsidR="00EC5F03" w:rsidRDefault="00EC5F03">
            <w:pPr>
              <w:jc w:val="right"/>
              <w:rPr>
                <w:rFonts w:ascii="Calibri" w:hAnsi="Calibri" w:cs="Calibri"/>
                <w:b/>
                <w:bCs/>
                <w:color w:val="000000"/>
              </w:rPr>
            </w:pPr>
            <w:r>
              <w:rPr>
                <w:rFonts w:ascii="Calibri" w:hAnsi="Calibri"/>
                <w:b/>
                <w:bCs/>
                <w:color w:val="000000"/>
              </w:rPr>
              <w:t> </w:t>
            </w:r>
          </w:p>
        </w:tc>
      </w:tr>
      <w:tr w:rsidR="00EC5F03" w14:paraId="5E6ED1C5"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34AE76E1" w14:textId="77777777" w:rsidR="00EC5F03" w:rsidRDefault="00EC5F03">
            <w:pPr>
              <w:rPr>
                <w:rFonts w:ascii="Calibri" w:hAnsi="Calibri" w:cs="Calibri"/>
                <w:b/>
                <w:bCs/>
                <w:color w:val="000000"/>
              </w:rPr>
            </w:pPr>
            <w:r>
              <w:rPr>
                <w:rFonts w:ascii="Calibri" w:hAnsi="Calibri"/>
                <w:b/>
                <w:bCs/>
                <w:color w:val="000000"/>
              </w:rPr>
              <w:t>100m Back</w:t>
            </w:r>
          </w:p>
        </w:tc>
        <w:tc>
          <w:tcPr>
            <w:tcW w:w="1154" w:type="dxa"/>
            <w:tcBorders>
              <w:top w:val="nil"/>
              <w:left w:val="nil"/>
              <w:bottom w:val="single" w:sz="8" w:space="0" w:color="auto"/>
              <w:right w:val="single" w:sz="8" w:space="0" w:color="auto"/>
            </w:tcBorders>
            <w:shd w:val="clear" w:color="000000" w:fill="C0C0C0"/>
            <w:noWrap/>
            <w:vAlign w:val="center"/>
            <w:hideMark/>
          </w:tcPr>
          <w:p w14:paraId="241362B1"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16BDE8AF"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gridSpan w:val="3"/>
            <w:tcBorders>
              <w:top w:val="nil"/>
              <w:left w:val="nil"/>
              <w:bottom w:val="single" w:sz="8" w:space="0" w:color="auto"/>
              <w:right w:val="single" w:sz="8" w:space="0" w:color="auto"/>
            </w:tcBorders>
            <w:shd w:val="clear" w:color="000000" w:fill="C0C0C0"/>
            <w:noWrap/>
            <w:vAlign w:val="center"/>
            <w:hideMark/>
          </w:tcPr>
          <w:p w14:paraId="0E9446E3"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auto" w:fill="auto"/>
            <w:noWrap/>
            <w:vAlign w:val="center"/>
            <w:hideMark/>
          </w:tcPr>
          <w:p w14:paraId="6970269D" w14:textId="77777777" w:rsidR="00EC5F03" w:rsidRDefault="00EC5F03">
            <w:pPr>
              <w:jc w:val="right"/>
              <w:rPr>
                <w:rFonts w:ascii="Calibri" w:hAnsi="Calibri" w:cs="Calibri"/>
                <w:b/>
                <w:bCs/>
                <w:color w:val="000000"/>
              </w:rPr>
            </w:pPr>
            <w:r>
              <w:rPr>
                <w:rFonts w:ascii="Calibri" w:hAnsi="Calibri"/>
                <w:b/>
                <w:bCs/>
                <w:color w:val="000000"/>
              </w:rPr>
              <w:t>1.10.5</w:t>
            </w:r>
          </w:p>
        </w:tc>
        <w:tc>
          <w:tcPr>
            <w:tcW w:w="1154" w:type="dxa"/>
            <w:tcBorders>
              <w:top w:val="nil"/>
              <w:left w:val="nil"/>
              <w:bottom w:val="single" w:sz="8" w:space="0" w:color="auto"/>
              <w:right w:val="single" w:sz="8" w:space="0" w:color="auto"/>
            </w:tcBorders>
            <w:shd w:val="clear" w:color="auto" w:fill="auto"/>
            <w:noWrap/>
            <w:vAlign w:val="center"/>
            <w:hideMark/>
          </w:tcPr>
          <w:p w14:paraId="0E863F10" w14:textId="77777777" w:rsidR="00EC5F03" w:rsidRDefault="00EC5F03">
            <w:pPr>
              <w:jc w:val="right"/>
              <w:rPr>
                <w:rFonts w:ascii="Calibri" w:hAnsi="Calibri" w:cs="Calibri"/>
                <w:b/>
                <w:bCs/>
                <w:color w:val="000000"/>
              </w:rPr>
            </w:pPr>
            <w:r>
              <w:rPr>
                <w:rFonts w:ascii="Calibri" w:hAnsi="Calibri"/>
                <w:b/>
                <w:bCs/>
                <w:color w:val="000000"/>
              </w:rPr>
              <w:t>1.06.0</w:t>
            </w:r>
          </w:p>
        </w:tc>
        <w:tc>
          <w:tcPr>
            <w:tcW w:w="1154" w:type="dxa"/>
            <w:tcBorders>
              <w:top w:val="nil"/>
              <w:left w:val="nil"/>
              <w:bottom w:val="single" w:sz="8" w:space="0" w:color="auto"/>
              <w:right w:val="single" w:sz="8" w:space="0" w:color="auto"/>
            </w:tcBorders>
            <w:shd w:val="clear" w:color="auto" w:fill="auto"/>
            <w:noWrap/>
            <w:vAlign w:val="center"/>
            <w:hideMark/>
          </w:tcPr>
          <w:p w14:paraId="4F2DFD1D" w14:textId="77777777" w:rsidR="00EC5F03" w:rsidRDefault="00EC5F03">
            <w:pPr>
              <w:jc w:val="right"/>
              <w:rPr>
                <w:rFonts w:ascii="Calibri" w:hAnsi="Calibri" w:cs="Calibri"/>
                <w:b/>
                <w:bCs/>
                <w:color w:val="000000"/>
              </w:rPr>
            </w:pPr>
            <w:r>
              <w:rPr>
                <w:rFonts w:ascii="Calibri" w:hAnsi="Calibri"/>
                <w:b/>
                <w:bCs/>
                <w:color w:val="000000"/>
              </w:rPr>
              <w:t>1.04.0</w:t>
            </w:r>
          </w:p>
        </w:tc>
        <w:tc>
          <w:tcPr>
            <w:tcW w:w="1155" w:type="dxa"/>
            <w:tcBorders>
              <w:top w:val="nil"/>
              <w:left w:val="nil"/>
              <w:bottom w:val="single" w:sz="8" w:space="0" w:color="auto"/>
              <w:right w:val="single" w:sz="8" w:space="0" w:color="auto"/>
            </w:tcBorders>
            <w:shd w:val="clear" w:color="auto" w:fill="auto"/>
            <w:noWrap/>
            <w:vAlign w:val="center"/>
            <w:hideMark/>
          </w:tcPr>
          <w:p w14:paraId="32541322" w14:textId="77777777" w:rsidR="00EC5F03" w:rsidRDefault="00EC5F03">
            <w:pPr>
              <w:jc w:val="right"/>
              <w:rPr>
                <w:rFonts w:ascii="Calibri" w:hAnsi="Calibri" w:cs="Calibri"/>
                <w:b/>
                <w:bCs/>
                <w:color w:val="000000"/>
              </w:rPr>
            </w:pPr>
            <w:r>
              <w:rPr>
                <w:rFonts w:ascii="Calibri" w:hAnsi="Calibri"/>
                <w:b/>
                <w:bCs/>
                <w:color w:val="000000"/>
              </w:rPr>
              <w:t>59.5</w:t>
            </w:r>
          </w:p>
        </w:tc>
      </w:tr>
      <w:tr w:rsidR="00EC5F03" w14:paraId="600E6689"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5C726B46" w14:textId="77777777" w:rsidR="00EC5F03" w:rsidRDefault="00EC5F03">
            <w:pPr>
              <w:rPr>
                <w:rFonts w:ascii="Calibri" w:hAnsi="Calibri" w:cs="Calibri"/>
                <w:b/>
                <w:bCs/>
                <w:color w:val="000000"/>
              </w:rPr>
            </w:pPr>
            <w:r>
              <w:rPr>
                <w:rFonts w:ascii="Calibri" w:hAnsi="Calibri"/>
                <w:b/>
                <w:bCs/>
                <w:color w:val="000000"/>
              </w:rPr>
              <w:t>100m IM</w:t>
            </w:r>
          </w:p>
        </w:tc>
        <w:tc>
          <w:tcPr>
            <w:tcW w:w="1154" w:type="dxa"/>
            <w:tcBorders>
              <w:top w:val="nil"/>
              <w:left w:val="nil"/>
              <w:bottom w:val="single" w:sz="8" w:space="0" w:color="auto"/>
              <w:right w:val="single" w:sz="8" w:space="0" w:color="auto"/>
            </w:tcBorders>
            <w:shd w:val="clear" w:color="auto" w:fill="auto"/>
            <w:noWrap/>
            <w:vAlign w:val="center"/>
            <w:hideMark/>
          </w:tcPr>
          <w:p w14:paraId="2C8A4E2C" w14:textId="77777777" w:rsidR="00EC5F03" w:rsidRDefault="00EC5F03">
            <w:pPr>
              <w:jc w:val="right"/>
              <w:rPr>
                <w:rFonts w:ascii="Calibri" w:hAnsi="Calibri" w:cs="Calibri"/>
                <w:b/>
                <w:bCs/>
                <w:color w:val="000000"/>
              </w:rPr>
            </w:pPr>
            <w:r>
              <w:rPr>
                <w:rFonts w:ascii="Calibri" w:hAnsi="Calibri"/>
                <w:b/>
                <w:bCs/>
                <w:color w:val="000000"/>
              </w:rPr>
              <w:t>1.27.0</w:t>
            </w:r>
          </w:p>
        </w:tc>
        <w:tc>
          <w:tcPr>
            <w:tcW w:w="1154" w:type="dxa"/>
            <w:tcBorders>
              <w:top w:val="nil"/>
              <w:left w:val="nil"/>
              <w:bottom w:val="single" w:sz="8" w:space="0" w:color="auto"/>
              <w:right w:val="single" w:sz="8" w:space="0" w:color="auto"/>
            </w:tcBorders>
            <w:shd w:val="clear" w:color="auto" w:fill="auto"/>
            <w:noWrap/>
            <w:vAlign w:val="center"/>
            <w:hideMark/>
          </w:tcPr>
          <w:p w14:paraId="50E5BD7C" w14:textId="77777777" w:rsidR="00EC5F03" w:rsidRDefault="00EC5F03">
            <w:pPr>
              <w:jc w:val="right"/>
              <w:rPr>
                <w:rFonts w:ascii="Calibri" w:hAnsi="Calibri" w:cs="Calibri"/>
                <w:b/>
                <w:bCs/>
                <w:color w:val="000000"/>
              </w:rPr>
            </w:pPr>
            <w:r>
              <w:rPr>
                <w:rFonts w:ascii="Calibri" w:hAnsi="Calibri"/>
                <w:b/>
                <w:bCs/>
                <w:color w:val="000000"/>
              </w:rPr>
              <w:t>1.20.0</w:t>
            </w:r>
          </w:p>
        </w:tc>
        <w:tc>
          <w:tcPr>
            <w:tcW w:w="1154" w:type="dxa"/>
            <w:gridSpan w:val="3"/>
            <w:tcBorders>
              <w:top w:val="nil"/>
              <w:left w:val="nil"/>
              <w:bottom w:val="single" w:sz="8" w:space="0" w:color="auto"/>
              <w:right w:val="single" w:sz="8" w:space="0" w:color="auto"/>
            </w:tcBorders>
            <w:shd w:val="clear" w:color="auto" w:fill="auto"/>
            <w:noWrap/>
            <w:vAlign w:val="center"/>
            <w:hideMark/>
          </w:tcPr>
          <w:p w14:paraId="18A30D2D" w14:textId="77777777" w:rsidR="00EC5F03" w:rsidRDefault="00EC5F03">
            <w:pPr>
              <w:jc w:val="right"/>
              <w:rPr>
                <w:rFonts w:ascii="Calibri" w:hAnsi="Calibri" w:cs="Calibri"/>
                <w:b/>
                <w:bCs/>
                <w:color w:val="000000"/>
              </w:rPr>
            </w:pPr>
            <w:r>
              <w:rPr>
                <w:rFonts w:ascii="Calibri" w:hAnsi="Calibri"/>
                <w:b/>
                <w:bCs/>
                <w:color w:val="000000"/>
              </w:rPr>
              <w:t>1.15.0</w:t>
            </w:r>
          </w:p>
        </w:tc>
        <w:tc>
          <w:tcPr>
            <w:tcW w:w="1154" w:type="dxa"/>
            <w:tcBorders>
              <w:top w:val="nil"/>
              <w:left w:val="nil"/>
              <w:bottom w:val="single" w:sz="8" w:space="0" w:color="auto"/>
              <w:right w:val="single" w:sz="8" w:space="0" w:color="auto"/>
            </w:tcBorders>
            <w:shd w:val="clear" w:color="auto" w:fill="auto"/>
            <w:noWrap/>
            <w:vAlign w:val="center"/>
            <w:hideMark/>
          </w:tcPr>
          <w:p w14:paraId="423D23A1" w14:textId="77777777" w:rsidR="00EC5F03" w:rsidRDefault="00EC5F03">
            <w:pPr>
              <w:jc w:val="right"/>
              <w:rPr>
                <w:rFonts w:ascii="Calibri" w:hAnsi="Calibri" w:cs="Calibri"/>
                <w:b/>
                <w:bCs/>
                <w:color w:val="000000"/>
              </w:rPr>
            </w:pPr>
            <w:r>
              <w:rPr>
                <w:rFonts w:ascii="Calibri" w:hAnsi="Calibri"/>
                <w:b/>
                <w:bCs/>
                <w:color w:val="000000"/>
              </w:rPr>
              <w:t>1.11.0</w:t>
            </w:r>
          </w:p>
        </w:tc>
        <w:tc>
          <w:tcPr>
            <w:tcW w:w="1154" w:type="dxa"/>
            <w:tcBorders>
              <w:top w:val="nil"/>
              <w:left w:val="nil"/>
              <w:bottom w:val="single" w:sz="8" w:space="0" w:color="auto"/>
              <w:right w:val="single" w:sz="8" w:space="0" w:color="auto"/>
            </w:tcBorders>
            <w:shd w:val="clear" w:color="auto" w:fill="auto"/>
            <w:noWrap/>
            <w:vAlign w:val="center"/>
            <w:hideMark/>
          </w:tcPr>
          <w:p w14:paraId="3E8CBEBD" w14:textId="77777777" w:rsidR="00EC5F03" w:rsidRDefault="00EC5F03">
            <w:pPr>
              <w:jc w:val="right"/>
              <w:rPr>
                <w:rFonts w:ascii="Calibri" w:hAnsi="Calibri" w:cs="Calibri"/>
                <w:b/>
                <w:bCs/>
                <w:color w:val="000000"/>
              </w:rPr>
            </w:pPr>
            <w:r>
              <w:rPr>
                <w:rFonts w:ascii="Calibri" w:hAnsi="Calibri"/>
                <w:b/>
                <w:bCs/>
                <w:color w:val="000000"/>
              </w:rPr>
              <w:t>1.06.5</w:t>
            </w:r>
          </w:p>
        </w:tc>
        <w:tc>
          <w:tcPr>
            <w:tcW w:w="1154" w:type="dxa"/>
            <w:tcBorders>
              <w:top w:val="nil"/>
              <w:left w:val="nil"/>
              <w:bottom w:val="single" w:sz="8" w:space="0" w:color="auto"/>
              <w:right w:val="single" w:sz="8" w:space="0" w:color="auto"/>
            </w:tcBorders>
            <w:shd w:val="clear" w:color="auto" w:fill="auto"/>
            <w:noWrap/>
            <w:vAlign w:val="center"/>
            <w:hideMark/>
          </w:tcPr>
          <w:p w14:paraId="387E3E0A" w14:textId="77777777" w:rsidR="00EC5F03" w:rsidRDefault="00EC5F03">
            <w:pPr>
              <w:jc w:val="right"/>
              <w:rPr>
                <w:rFonts w:ascii="Calibri" w:hAnsi="Calibri" w:cs="Calibri"/>
                <w:b/>
                <w:bCs/>
                <w:color w:val="000000"/>
              </w:rPr>
            </w:pPr>
            <w:r>
              <w:rPr>
                <w:rFonts w:ascii="Calibri" w:hAnsi="Calibri"/>
                <w:b/>
                <w:bCs/>
                <w:color w:val="000000"/>
              </w:rPr>
              <w:t>1.04.0</w:t>
            </w:r>
          </w:p>
        </w:tc>
        <w:tc>
          <w:tcPr>
            <w:tcW w:w="1155" w:type="dxa"/>
            <w:tcBorders>
              <w:top w:val="nil"/>
              <w:left w:val="nil"/>
              <w:bottom w:val="single" w:sz="8" w:space="0" w:color="auto"/>
              <w:right w:val="single" w:sz="8" w:space="0" w:color="auto"/>
            </w:tcBorders>
            <w:shd w:val="clear" w:color="auto" w:fill="auto"/>
            <w:noWrap/>
            <w:vAlign w:val="center"/>
            <w:hideMark/>
          </w:tcPr>
          <w:p w14:paraId="5E1ED641" w14:textId="77777777" w:rsidR="00EC5F03" w:rsidRDefault="00EC5F03">
            <w:pPr>
              <w:jc w:val="right"/>
              <w:rPr>
                <w:rFonts w:ascii="Calibri" w:hAnsi="Calibri" w:cs="Calibri"/>
                <w:b/>
                <w:bCs/>
                <w:color w:val="000000"/>
              </w:rPr>
            </w:pPr>
            <w:r>
              <w:rPr>
                <w:rFonts w:ascii="Calibri" w:hAnsi="Calibri"/>
                <w:b/>
                <w:bCs/>
                <w:color w:val="000000"/>
              </w:rPr>
              <w:t>1.00.0</w:t>
            </w:r>
          </w:p>
        </w:tc>
      </w:tr>
      <w:tr w:rsidR="00EC5F03" w14:paraId="536875B7" w14:textId="77777777" w:rsidTr="00F373BE">
        <w:trPr>
          <w:trHeight w:val="288"/>
        </w:trPr>
        <w:tc>
          <w:tcPr>
            <w:tcW w:w="1550" w:type="dxa"/>
            <w:tcBorders>
              <w:top w:val="nil"/>
              <w:left w:val="nil"/>
              <w:bottom w:val="nil"/>
              <w:right w:val="nil"/>
            </w:tcBorders>
            <w:shd w:val="clear" w:color="auto" w:fill="auto"/>
            <w:noWrap/>
            <w:vAlign w:val="bottom"/>
            <w:hideMark/>
          </w:tcPr>
          <w:p w14:paraId="23807754" w14:textId="77777777" w:rsidR="00EC5F03" w:rsidRDefault="00EC5F03">
            <w:pPr>
              <w:jc w:val="right"/>
              <w:rPr>
                <w:rFonts w:ascii="Calibri" w:hAnsi="Calibri" w:cs="Calibri"/>
                <w:b/>
                <w:bCs/>
                <w:color w:val="000000"/>
              </w:rPr>
            </w:pPr>
          </w:p>
        </w:tc>
        <w:tc>
          <w:tcPr>
            <w:tcW w:w="1154" w:type="dxa"/>
            <w:tcBorders>
              <w:top w:val="nil"/>
              <w:left w:val="nil"/>
              <w:bottom w:val="nil"/>
              <w:right w:val="nil"/>
            </w:tcBorders>
            <w:shd w:val="clear" w:color="auto" w:fill="auto"/>
            <w:noWrap/>
            <w:vAlign w:val="bottom"/>
            <w:hideMark/>
          </w:tcPr>
          <w:p w14:paraId="126E9807" w14:textId="77777777" w:rsidR="00EC5F03" w:rsidRDefault="00EC5F03">
            <w:pPr>
              <w:rPr>
                <w:sz w:val="20"/>
                <w:szCs w:val="20"/>
              </w:rPr>
            </w:pPr>
          </w:p>
        </w:tc>
        <w:tc>
          <w:tcPr>
            <w:tcW w:w="1154" w:type="dxa"/>
            <w:tcBorders>
              <w:top w:val="nil"/>
              <w:left w:val="nil"/>
              <w:bottom w:val="nil"/>
              <w:right w:val="nil"/>
            </w:tcBorders>
            <w:shd w:val="clear" w:color="auto" w:fill="auto"/>
            <w:noWrap/>
            <w:vAlign w:val="bottom"/>
            <w:hideMark/>
          </w:tcPr>
          <w:p w14:paraId="37CAF519" w14:textId="77777777" w:rsidR="00EC5F03" w:rsidRDefault="00EC5F03">
            <w:pPr>
              <w:rPr>
                <w:sz w:val="20"/>
                <w:szCs w:val="20"/>
              </w:rPr>
            </w:pPr>
          </w:p>
        </w:tc>
        <w:tc>
          <w:tcPr>
            <w:tcW w:w="1154" w:type="dxa"/>
            <w:gridSpan w:val="3"/>
            <w:tcBorders>
              <w:top w:val="nil"/>
              <w:left w:val="nil"/>
              <w:bottom w:val="nil"/>
              <w:right w:val="nil"/>
            </w:tcBorders>
            <w:shd w:val="clear" w:color="auto" w:fill="auto"/>
            <w:noWrap/>
            <w:vAlign w:val="bottom"/>
            <w:hideMark/>
          </w:tcPr>
          <w:p w14:paraId="00298E89" w14:textId="77777777" w:rsidR="00EC5F03" w:rsidRDefault="00EC5F03">
            <w:pPr>
              <w:rPr>
                <w:sz w:val="20"/>
                <w:szCs w:val="20"/>
              </w:rPr>
            </w:pPr>
          </w:p>
        </w:tc>
        <w:tc>
          <w:tcPr>
            <w:tcW w:w="1154" w:type="dxa"/>
            <w:tcBorders>
              <w:top w:val="nil"/>
              <w:left w:val="nil"/>
              <w:bottom w:val="nil"/>
              <w:right w:val="nil"/>
            </w:tcBorders>
            <w:shd w:val="clear" w:color="auto" w:fill="auto"/>
            <w:noWrap/>
            <w:vAlign w:val="bottom"/>
            <w:hideMark/>
          </w:tcPr>
          <w:p w14:paraId="554DD810" w14:textId="77777777" w:rsidR="00EC5F03" w:rsidRDefault="00EC5F03">
            <w:pPr>
              <w:rPr>
                <w:sz w:val="20"/>
                <w:szCs w:val="20"/>
              </w:rPr>
            </w:pPr>
          </w:p>
        </w:tc>
        <w:tc>
          <w:tcPr>
            <w:tcW w:w="1154" w:type="dxa"/>
            <w:tcBorders>
              <w:top w:val="nil"/>
              <w:left w:val="nil"/>
              <w:bottom w:val="nil"/>
              <w:right w:val="nil"/>
            </w:tcBorders>
            <w:shd w:val="clear" w:color="auto" w:fill="auto"/>
            <w:noWrap/>
            <w:vAlign w:val="bottom"/>
            <w:hideMark/>
          </w:tcPr>
          <w:p w14:paraId="2666C3CB" w14:textId="77777777" w:rsidR="00EC5F03" w:rsidRDefault="00EC5F03">
            <w:pPr>
              <w:rPr>
                <w:sz w:val="20"/>
                <w:szCs w:val="20"/>
              </w:rPr>
            </w:pPr>
          </w:p>
        </w:tc>
        <w:tc>
          <w:tcPr>
            <w:tcW w:w="1154" w:type="dxa"/>
            <w:tcBorders>
              <w:top w:val="nil"/>
              <w:left w:val="nil"/>
              <w:bottom w:val="nil"/>
              <w:right w:val="nil"/>
            </w:tcBorders>
            <w:shd w:val="clear" w:color="auto" w:fill="auto"/>
            <w:noWrap/>
            <w:vAlign w:val="bottom"/>
            <w:hideMark/>
          </w:tcPr>
          <w:p w14:paraId="4F720CC6" w14:textId="77777777" w:rsidR="00EC5F03" w:rsidRDefault="00EC5F03">
            <w:pPr>
              <w:rPr>
                <w:sz w:val="20"/>
                <w:szCs w:val="20"/>
              </w:rPr>
            </w:pPr>
          </w:p>
        </w:tc>
        <w:tc>
          <w:tcPr>
            <w:tcW w:w="1155" w:type="dxa"/>
            <w:tcBorders>
              <w:top w:val="nil"/>
              <w:left w:val="nil"/>
              <w:bottom w:val="nil"/>
              <w:right w:val="nil"/>
            </w:tcBorders>
            <w:shd w:val="clear" w:color="auto" w:fill="auto"/>
            <w:noWrap/>
            <w:vAlign w:val="bottom"/>
            <w:hideMark/>
          </w:tcPr>
          <w:p w14:paraId="6560F373" w14:textId="77777777" w:rsidR="00EC5F03" w:rsidRDefault="00EC5F03">
            <w:pPr>
              <w:rPr>
                <w:sz w:val="20"/>
                <w:szCs w:val="20"/>
              </w:rPr>
            </w:pPr>
          </w:p>
        </w:tc>
      </w:tr>
      <w:tr w:rsidR="00EC5F03" w14:paraId="0EA96E9E" w14:textId="77777777" w:rsidTr="00F373BE">
        <w:trPr>
          <w:trHeight w:val="324"/>
        </w:trPr>
        <w:tc>
          <w:tcPr>
            <w:tcW w:w="4814"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6978DFBE" w14:textId="5D20A4EA" w:rsidR="00EC5F03" w:rsidRDefault="00EC5F03">
            <w:pPr>
              <w:jc w:val="center"/>
              <w:rPr>
                <w:rFonts w:ascii="Calibri" w:hAnsi="Calibri" w:cs="Calibri"/>
                <w:b/>
                <w:bCs/>
                <w:color w:val="000000"/>
              </w:rPr>
            </w:pPr>
            <w:r>
              <w:rPr>
                <w:rFonts w:ascii="Calibri" w:hAnsi="Calibri"/>
                <w:b/>
                <w:bCs/>
                <w:color w:val="000000"/>
              </w:rPr>
              <w:t> </w:t>
            </w:r>
            <w:r w:rsidR="00F245A0">
              <w:rPr>
                <w:rFonts w:ascii="Calibri" w:hAnsi="Calibri"/>
                <w:b/>
                <w:bCs/>
                <w:color w:val="000000"/>
              </w:rPr>
              <w:t>Female</w:t>
            </w:r>
          </w:p>
        </w:tc>
        <w:tc>
          <w:tcPr>
            <w:tcW w:w="4815" w:type="dxa"/>
            <w:gridSpan w:val="5"/>
            <w:tcBorders>
              <w:top w:val="single" w:sz="8" w:space="0" w:color="auto"/>
              <w:left w:val="nil"/>
              <w:bottom w:val="single" w:sz="8" w:space="0" w:color="auto"/>
              <w:right w:val="single" w:sz="8" w:space="0" w:color="000000"/>
            </w:tcBorders>
            <w:shd w:val="clear" w:color="000000" w:fill="C0C0C0"/>
            <w:noWrap/>
            <w:vAlign w:val="center"/>
            <w:hideMark/>
          </w:tcPr>
          <w:p w14:paraId="5D2C7C4D" w14:textId="77777777" w:rsidR="00EC5F03" w:rsidRDefault="00EC5F03">
            <w:pPr>
              <w:jc w:val="center"/>
              <w:rPr>
                <w:rFonts w:ascii="Calibri" w:hAnsi="Calibri" w:cs="Calibri"/>
                <w:b/>
                <w:bCs/>
                <w:color w:val="000000"/>
              </w:rPr>
            </w:pPr>
            <w:r>
              <w:rPr>
                <w:rFonts w:ascii="Calibri" w:hAnsi="Calibri"/>
                <w:b/>
                <w:bCs/>
                <w:color w:val="000000"/>
              </w:rPr>
              <w:t> </w:t>
            </w:r>
          </w:p>
        </w:tc>
      </w:tr>
      <w:tr w:rsidR="00F373BE" w14:paraId="2D70A5A2"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1505524E" w14:textId="77777777" w:rsidR="00EC5F03" w:rsidRDefault="00EC5F03">
            <w:pPr>
              <w:rPr>
                <w:rFonts w:ascii="Calibri" w:hAnsi="Calibri" w:cs="Calibri"/>
                <w:b/>
                <w:bCs/>
                <w:color w:val="000000"/>
              </w:rPr>
            </w:pPr>
            <w:r>
              <w:rPr>
                <w:rFonts w:ascii="Calibri" w:hAnsi="Calibri"/>
                <w:b/>
                <w:bCs/>
                <w:color w:val="000000"/>
              </w:rPr>
              <w:t>Events</w:t>
            </w:r>
          </w:p>
        </w:tc>
        <w:tc>
          <w:tcPr>
            <w:tcW w:w="1154" w:type="dxa"/>
            <w:tcBorders>
              <w:top w:val="nil"/>
              <w:left w:val="nil"/>
              <w:bottom w:val="single" w:sz="8" w:space="0" w:color="auto"/>
              <w:right w:val="single" w:sz="8" w:space="0" w:color="auto"/>
            </w:tcBorders>
            <w:shd w:val="clear" w:color="000000" w:fill="B4C6E7"/>
            <w:noWrap/>
            <w:vAlign w:val="center"/>
            <w:hideMark/>
          </w:tcPr>
          <w:p w14:paraId="083348F0" w14:textId="77777777" w:rsidR="00EC5F03" w:rsidRDefault="00EC5F03">
            <w:pPr>
              <w:jc w:val="center"/>
              <w:rPr>
                <w:rFonts w:ascii="Calibri" w:hAnsi="Calibri" w:cs="Calibri"/>
                <w:b/>
                <w:bCs/>
                <w:color w:val="000000"/>
              </w:rPr>
            </w:pPr>
            <w:r>
              <w:rPr>
                <w:rFonts w:ascii="Calibri" w:hAnsi="Calibri"/>
                <w:b/>
                <w:bCs/>
                <w:color w:val="000000"/>
              </w:rPr>
              <w:t>9yr</w:t>
            </w:r>
          </w:p>
        </w:tc>
        <w:tc>
          <w:tcPr>
            <w:tcW w:w="1154" w:type="dxa"/>
            <w:tcBorders>
              <w:top w:val="nil"/>
              <w:left w:val="nil"/>
              <w:bottom w:val="single" w:sz="8" w:space="0" w:color="auto"/>
              <w:right w:val="single" w:sz="8" w:space="0" w:color="auto"/>
            </w:tcBorders>
            <w:shd w:val="clear" w:color="000000" w:fill="B4C6E7"/>
            <w:noWrap/>
            <w:vAlign w:val="center"/>
            <w:hideMark/>
          </w:tcPr>
          <w:p w14:paraId="3281E76B" w14:textId="77777777" w:rsidR="00EC5F03" w:rsidRDefault="00EC5F03">
            <w:pPr>
              <w:jc w:val="center"/>
              <w:rPr>
                <w:rFonts w:ascii="Calibri" w:hAnsi="Calibri" w:cs="Calibri"/>
                <w:b/>
                <w:bCs/>
                <w:color w:val="000000"/>
              </w:rPr>
            </w:pPr>
            <w:r>
              <w:rPr>
                <w:rFonts w:ascii="Calibri" w:hAnsi="Calibri"/>
                <w:b/>
                <w:bCs/>
                <w:color w:val="000000"/>
              </w:rPr>
              <w:t>10yr</w:t>
            </w:r>
          </w:p>
        </w:tc>
        <w:tc>
          <w:tcPr>
            <w:tcW w:w="1154" w:type="dxa"/>
            <w:gridSpan w:val="3"/>
            <w:tcBorders>
              <w:top w:val="nil"/>
              <w:left w:val="nil"/>
              <w:bottom w:val="single" w:sz="8" w:space="0" w:color="auto"/>
              <w:right w:val="single" w:sz="8" w:space="0" w:color="auto"/>
            </w:tcBorders>
            <w:shd w:val="clear" w:color="000000" w:fill="B4C6E7"/>
            <w:noWrap/>
            <w:vAlign w:val="center"/>
            <w:hideMark/>
          </w:tcPr>
          <w:p w14:paraId="3C97D19B" w14:textId="77777777" w:rsidR="00EC5F03" w:rsidRDefault="00EC5F03">
            <w:pPr>
              <w:jc w:val="center"/>
              <w:rPr>
                <w:rFonts w:ascii="Calibri" w:hAnsi="Calibri" w:cs="Calibri"/>
                <w:b/>
                <w:bCs/>
                <w:color w:val="000000"/>
              </w:rPr>
            </w:pPr>
            <w:r>
              <w:rPr>
                <w:rFonts w:ascii="Calibri" w:hAnsi="Calibri"/>
                <w:b/>
                <w:bCs/>
                <w:color w:val="000000"/>
              </w:rPr>
              <w:t>11yr</w:t>
            </w:r>
          </w:p>
        </w:tc>
        <w:tc>
          <w:tcPr>
            <w:tcW w:w="1154" w:type="dxa"/>
            <w:tcBorders>
              <w:top w:val="nil"/>
              <w:left w:val="nil"/>
              <w:bottom w:val="single" w:sz="8" w:space="0" w:color="auto"/>
              <w:right w:val="single" w:sz="8" w:space="0" w:color="auto"/>
            </w:tcBorders>
            <w:shd w:val="clear" w:color="000000" w:fill="B4C6E7"/>
            <w:noWrap/>
            <w:vAlign w:val="center"/>
            <w:hideMark/>
          </w:tcPr>
          <w:p w14:paraId="27510A11" w14:textId="77777777" w:rsidR="00EC5F03" w:rsidRDefault="00EC5F03">
            <w:pPr>
              <w:jc w:val="center"/>
              <w:rPr>
                <w:rFonts w:ascii="Calibri" w:hAnsi="Calibri" w:cs="Calibri"/>
                <w:b/>
                <w:bCs/>
                <w:color w:val="000000"/>
              </w:rPr>
            </w:pPr>
            <w:r>
              <w:rPr>
                <w:rFonts w:ascii="Calibri" w:hAnsi="Calibri"/>
                <w:b/>
                <w:bCs/>
                <w:color w:val="000000"/>
              </w:rPr>
              <w:t>12yr</w:t>
            </w:r>
          </w:p>
        </w:tc>
        <w:tc>
          <w:tcPr>
            <w:tcW w:w="1154" w:type="dxa"/>
            <w:tcBorders>
              <w:top w:val="nil"/>
              <w:left w:val="nil"/>
              <w:bottom w:val="single" w:sz="8" w:space="0" w:color="auto"/>
              <w:right w:val="single" w:sz="8" w:space="0" w:color="auto"/>
            </w:tcBorders>
            <w:shd w:val="clear" w:color="000000" w:fill="B4C6E7"/>
            <w:noWrap/>
            <w:vAlign w:val="center"/>
            <w:hideMark/>
          </w:tcPr>
          <w:p w14:paraId="6AFBF116" w14:textId="77777777" w:rsidR="00EC5F03" w:rsidRDefault="00EC5F03">
            <w:pPr>
              <w:jc w:val="center"/>
              <w:rPr>
                <w:rFonts w:ascii="Calibri" w:hAnsi="Calibri" w:cs="Calibri"/>
                <w:b/>
                <w:bCs/>
                <w:color w:val="000000"/>
              </w:rPr>
            </w:pPr>
            <w:r>
              <w:rPr>
                <w:rFonts w:ascii="Calibri" w:hAnsi="Calibri"/>
                <w:b/>
                <w:bCs/>
                <w:color w:val="000000"/>
              </w:rPr>
              <w:t>13yr</w:t>
            </w:r>
          </w:p>
        </w:tc>
        <w:tc>
          <w:tcPr>
            <w:tcW w:w="1154" w:type="dxa"/>
            <w:tcBorders>
              <w:top w:val="nil"/>
              <w:left w:val="nil"/>
              <w:bottom w:val="single" w:sz="8" w:space="0" w:color="auto"/>
              <w:right w:val="single" w:sz="8" w:space="0" w:color="auto"/>
            </w:tcBorders>
            <w:shd w:val="clear" w:color="000000" w:fill="B4C6E7"/>
            <w:noWrap/>
            <w:vAlign w:val="center"/>
            <w:hideMark/>
          </w:tcPr>
          <w:p w14:paraId="5E5CBAB2" w14:textId="77777777" w:rsidR="00EC5F03" w:rsidRDefault="00EC5F03">
            <w:pPr>
              <w:jc w:val="center"/>
              <w:rPr>
                <w:rFonts w:ascii="Calibri" w:hAnsi="Calibri" w:cs="Calibri"/>
                <w:b/>
                <w:bCs/>
                <w:color w:val="000000"/>
              </w:rPr>
            </w:pPr>
            <w:r>
              <w:rPr>
                <w:rFonts w:ascii="Calibri" w:hAnsi="Calibri"/>
                <w:b/>
                <w:bCs/>
                <w:color w:val="000000"/>
              </w:rPr>
              <w:t>14yr</w:t>
            </w:r>
          </w:p>
        </w:tc>
        <w:tc>
          <w:tcPr>
            <w:tcW w:w="1155" w:type="dxa"/>
            <w:tcBorders>
              <w:top w:val="nil"/>
              <w:left w:val="nil"/>
              <w:bottom w:val="single" w:sz="8" w:space="0" w:color="auto"/>
              <w:right w:val="single" w:sz="8" w:space="0" w:color="auto"/>
            </w:tcBorders>
            <w:shd w:val="clear" w:color="000000" w:fill="B4C6E7"/>
            <w:noWrap/>
            <w:vAlign w:val="center"/>
            <w:hideMark/>
          </w:tcPr>
          <w:p w14:paraId="26733979" w14:textId="77777777" w:rsidR="00EC5F03" w:rsidRDefault="00EC5F03">
            <w:pPr>
              <w:jc w:val="center"/>
              <w:rPr>
                <w:rFonts w:ascii="Calibri" w:hAnsi="Calibri" w:cs="Calibri"/>
                <w:b/>
                <w:bCs/>
                <w:color w:val="000000"/>
              </w:rPr>
            </w:pPr>
            <w:r>
              <w:rPr>
                <w:rFonts w:ascii="Calibri" w:hAnsi="Calibri"/>
                <w:b/>
                <w:bCs/>
                <w:color w:val="000000"/>
              </w:rPr>
              <w:t>15/0ver</w:t>
            </w:r>
          </w:p>
        </w:tc>
      </w:tr>
      <w:tr w:rsidR="00EC5F03" w14:paraId="4E5A085B"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558F070D" w14:textId="77777777" w:rsidR="00EC5F03" w:rsidRDefault="00EC5F03">
            <w:pPr>
              <w:rPr>
                <w:rFonts w:ascii="Calibri" w:hAnsi="Calibri" w:cs="Calibri"/>
                <w:b/>
                <w:bCs/>
                <w:color w:val="000000"/>
              </w:rPr>
            </w:pPr>
            <w:r>
              <w:rPr>
                <w:rFonts w:ascii="Calibri" w:hAnsi="Calibri"/>
                <w:b/>
                <w:bCs/>
                <w:color w:val="000000"/>
              </w:rPr>
              <w:t>50m Free</w:t>
            </w:r>
          </w:p>
        </w:tc>
        <w:tc>
          <w:tcPr>
            <w:tcW w:w="1154" w:type="dxa"/>
            <w:tcBorders>
              <w:top w:val="nil"/>
              <w:left w:val="nil"/>
              <w:bottom w:val="single" w:sz="8" w:space="0" w:color="auto"/>
              <w:right w:val="single" w:sz="8" w:space="0" w:color="auto"/>
            </w:tcBorders>
            <w:shd w:val="clear" w:color="auto" w:fill="auto"/>
            <w:noWrap/>
            <w:vAlign w:val="center"/>
            <w:hideMark/>
          </w:tcPr>
          <w:p w14:paraId="6B0E5756" w14:textId="77777777" w:rsidR="00EC5F03" w:rsidRDefault="00EC5F03">
            <w:pPr>
              <w:jc w:val="right"/>
              <w:rPr>
                <w:rFonts w:ascii="Calibri" w:hAnsi="Calibri" w:cs="Calibri"/>
                <w:b/>
                <w:bCs/>
                <w:color w:val="000000"/>
              </w:rPr>
            </w:pPr>
            <w:r>
              <w:rPr>
                <w:rFonts w:ascii="Calibri" w:hAnsi="Calibri"/>
                <w:b/>
                <w:bCs/>
                <w:color w:val="000000"/>
              </w:rPr>
              <w:t>34.0</w:t>
            </w:r>
          </w:p>
        </w:tc>
        <w:tc>
          <w:tcPr>
            <w:tcW w:w="1154" w:type="dxa"/>
            <w:tcBorders>
              <w:top w:val="nil"/>
              <w:left w:val="nil"/>
              <w:bottom w:val="single" w:sz="8" w:space="0" w:color="auto"/>
              <w:right w:val="single" w:sz="8" w:space="0" w:color="auto"/>
            </w:tcBorders>
            <w:shd w:val="clear" w:color="auto" w:fill="auto"/>
            <w:noWrap/>
            <w:vAlign w:val="center"/>
            <w:hideMark/>
          </w:tcPr>
          <w:p w14:paraId="20396160" w14:textId="77777777" w:rsidR="00EC5F03" w:rsidRDefault="00EC5F03">
            <w:pPr>
              <w:jc w:val="right"/>
              <w:rPr>
                <w:rFonts w:ascii="Calibri" w:hAnsi="Calibri" w:cs="Calibri"/>
                <w:b/>
                <w:bCs/>
                <w:color w:val="000000"/>
              </w:rPr>
            </w:pPr>
            <w:r>
              <w:rPr>
                <w:rFonts w:ascii="Calibri" w:hAnsi="Calibri"/>
                <w:b/>
                <w:bCs/>
                <w:color w:val="000000"/>
              </w:rPr>
              <w:t>33.0</w:t>
            </w:r>
          </w:p>
        </w:tc>
        <w:tc>
          <w:tcPr>
            <w:tcW w:w="1154" w:type="dxa"/>
            <w:gridSpan w:val="3"/>
            <w:tcBorders>
              <w:top w:val="nil"/>
              <w:left w:val="nil"/>
              <w:bottom w:val="single" w:sz="8" w:space="0" w:color="auto"/>
              <w:right w:val="single" w:sz="8" w:space="0" w:color="auto"/>
            </w:tcBorders>
            <w:shd w:val="clear" w:color="auto" w:fill="auto"/>
            <w:noWrap/>
            <w:vAlign w:val="center"/>
            <w:hideMark/>
          </w:tcPr>
          <w:p w14:paraId="54595F57" w14:textId="77777777" w:rsidR="00EC5F03" w:rsidRDefault="00EC5F03">
            <w:pPr>
              <w:jc w:val="right"/>
              <w:rPr>
                <w:rFonts w:ascii="Calibri" w:hAnsi="Calibri" w:cs="Calibri"/>
                <w:b/>
                <w:bCs/>
                <w:color w:val="000000"/>
              </w:rPr>
            </w:pPr>
            <w:r>
              <w:rPr>
                <w:rFonts w:ascii="Calibri" w:hAnsi="Calibri"/>
                <w:b/>
                <w:bCs/>
                <w:color w:val="000000"/>
              </w:rPr>
              <w:t>31.0</w:t>
            </w:r>
          </w:p>
        </w:tc>
        <w:tc>
          <w:tcPr>
            <w:tcW w:w="1154" w:type="dxa"/>
            <w:tcBorders>
              <w:top w:val="nil"/>
              <w:left w:val="nil"/>
              <w:bottom w:val="single" w:sz="8" w:space="0" w:color="auto"/>
              <w:right w:val="single" w:sz="8" w:space="0" w:color="auto"/>
            </w:tcBorders>
            <w:shd w:val="clear" w:color="auto" w:fill="auto"/>
            <w:noWrap/>
            <w:vAlign w:val="center"/>
            <w:hideMark/>
          </w:tcPr>
          <w:p w14:paraId="03AB60AE" w14:textId="77777777" w:rsidR="00EC5F03" w:rsidRDefault="00EC5F03">
            <w:pPr>
              <w:jc w:val="right"/>
              <w:rPr>
                <w:rFonts w:ascii="Calibri" w:hAnsi="Calibri" w:cs="Calibri"/>
                <w:b/>
                <w:bCs/>
                <w:color w:val="000000"/>
              </w:rPr>
            </w:pPr>
            <w:r>
              <w:rPr>
                <w:rFonts w:ascii="Calibri" w:hAnsi="Calibri"/>
                <w:b/>
                <w:bCs/>
                <w:color w:val="000000"/>
              </w:rPr>
              <w:t>29.5</w:t>
            </w:r>
          </w:p>
        </w:tc>
        <w:tc>
          <w:tcPr>
            <w:tcW w:w="1154" w:type="dxa"/>
            <w:tcBorders>
              <w:top w:val="nil"/>
              <w:left w:val="nil"/>
              <w:bottom w:val="single" w:sz="8" w:space="0" w:color="auto"/>
              <w:right w:val="single" w:sz="8" w:space="0" w:color="auto"/>
            </w:tcBorders>
            <w:shd w:val="clear" w:color="auto" w:fill="auto"/>
            <w:noWrap/>
            <w:vAlign w:val="center"/>
            <w:hideMark/>
          </w:tcPr>
          <w:p w14:paraId="60A89F0B" w14:textId="77777777" w:rsidR="00EC5F03" w:rsidRDefault="00EC5F03">
            <w:pPr>
              <w:jc w:val="right"/>
              <w:rPr>
                <w:rFonts w:ascii="Calibri" w:hAnsi="Calibri" w:cs="Calibri"/>
                <w:b/>
                <w:bCs/>
                <w:color w:val="000000"/>
              </w:rPr>
            </w:pPr>
            <w:r>
              <w:rPr>
                <w:rFonts w:ascii="Calibri" w:hAnsi="Calibri"/>
                <w:b/>
                <w:bCs/>
                <w:color w:val="000000"/>
              </w:rPr>
              <w:t>28.0</w:t>
            </w:r>
          </w:p>
        </w:tc>
        <w:tc>
          <w:tcPr>
            <w:tcW w:w="1154" w:type="dxa"/>
            <w:tcBorders>
              <w:top w:val="nil"/>
              <w:left w:val="nil"/>
              <w:bottom w:val="single" w:sz="8" w:space="0" w:color="auto"/>
              <w:right w:val="single" w:sz="8" w:space="0" w:color="auto"/>
            </w:tcBorders>
            <w:shd w:val="clear" w:color="auto" w:fill="auto"/>
            <w:noWrap/>
            <w:vAlign w:val="center"/>
            <w:hideMark/>
          </w:tcPr>
          <w:p w14:paraId="3FEA4CCD" w14:textId="77777777" w:rsidR="00EC5F03" w:rsidRDefault="00EC5F03">
            <w:pPr>
              <w:jc w:val="right"/>
              <w:rPr>
                <w:rFonts w:ascii="Calibri" w:hAnsi="Calibri" w:cs="Calibri"/>
                <w:b/>
                <w:bCs/>
                <w:color w:val="000000"/>
              </w:rPr>
            </w:pPr>
            <w:r>
              <w:rPr>
                <w:rFonts w:ascii="Calibri" w:hAnsi="Calibri"/>
                <w:b/>
                <w:bCs/>
                <w:color w:val="000000"/>
              </w:rPr>
              <w:t>27.0</w:t>
            </w:r>
          </w:p>
        </w:tc>
        <w:tc>
          <w:tcPr>
            <w:tcW w:w="1155" w:type="dxa"/>
            <w:tcBorders>
              <w:top w:val="nil"/>
              <w:left w:val="nil"/>
              <w:bottom w:val="single" w:sz="8" w:space="0" w:color="auto"/>
              <w:right w:val="single" w:sz="8" w:space="0" w:color="auto"/>
            </w:tcBorders>
            <w:shd w:val="clear" w:color="auto" w:fill="auto"/>
            <w:noWrap/>
            <w:vAlign w:val="center"/>
            <w:hideMark/>
          </w:tcPr>
          <w:p w14:paraId="1A912C37" w14:textId="77777777" w:rsidR="00EC5F03" w:rsidRDefault="00EC5F03">
            <w:pPr>
              <w:jc w:val="right"/>
              <w:rPr>
                <w:rFonts w:ascii="Calibri" w:hAnsi="Calibri" w:cs="Calibri"/>
                <w:b/>
                <w:bCs/>
                <w:color w:val="000000"/>
              </w:rPr>
            </w:pPr>
            <w:r>
              <w:rPr>
                <w:rFonts w:ascii="Calibri" w:hAnsi="Calibri"/>
                <w:b/>
                <w:bCs/>
                <w:color w:val="000000"/>
              </w:rPr>
              <w:t>26.0</w:t>
            </w:r>
          </w:p>
        </w:tc>
      </w:tr>
      <w:tr w:rsidR="00EC5F03" w14:paraId="07957C6C"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6EFF64BF" w14:textId="77777777" w:rsidR="00EC5F03" w:rsidRDefault="00EC5F03">
            <w:pPr>
              <w:rPr>
                <w:rFonts w:ascii="Calibri" w:hAnsi="Calibri" w:cs="Calibri"/>
                <w:b/>
                <w:bCs/>
                <w:color w:val="000000"/>
              </w:rPr>
            </w:pPr>
            <w:r>
              <w:rPr>
                <w:rFonts w:ascii="Calibri" w:hAnsi="Calibri"/>
                <w:b/>
                <w:bCs/>
                <w:color w:val="000000"/>
              </w:rPr>
              <w:t>100m Free</w:t>
            </w:r>
          </w:p>
        </w:tc>
        <w:tc>
          <w:tcPr>
            <w:tcW w:w="1154" w:type="dxa"/>
            <w:tcBorders>
              <w:top w:val="nil"/>
              <w:left w:val="nil"/>
              <w:bottom w:val="single" w:sz="8" w:space="0" w:color="auto"/>
              <w:right w:val="single" w:sz="8" w:space="0" w:color="auto"/>
            </w:tcBorders>
            <w:shd w:val="clear" w:color="000000" w:fill="C0C0C0"/>
            <w:noWrap/>
            <w:vAlign w:val="center"/>
            <w:hideMark/>
          </w:tcPr>
          <w:p w14:paraId="56C8DD7C"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72E5BFAD"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gridSpan w:val="3"/>
            <w:tcBorders>
              <w:top w:val="nil"/>
              <w:left w:val="nil"/>
              <w:bottom w:val="single" w:sz="8" w:space="0" w:color="auto"/>
              <w:right w:val="single" w:sz="8" w:space="0" w:color="auto"/>
            </w:tcBorders>
            <w:shd w:val="clear" w:color="000000" w:fill="C0C0C0"/>
            <w:noWrap/>
            <w:vAlign w:val="center"/>
            <w:hideMark/>
          </w:tcPr>
          <w:p w14:paraId="72F743AF"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auto" w:fill="auto"/>
            <w:noWrap/>
            <w:vAlign w:val="center"/>
            <w:hideMark/>
          </w:tcPr>
          <w:p w14:paraId="12EC89E3" w14:textId="77777777" w:rsidR="00EC5F03" w:rsidRDefault="00EC5F03">
            <w:pPr>
              <w:jc w:val="right"/>
              <w:rPr>
                <w:rFonts w:ascii="Calibri" w:hAnsi="Calibri" w:cs="Calibri"/>
                <w:b/>
                <w:bCs/>
                <w:color w:val="000000"/>
              </w:rPr>
            </w:pPr>
            <w:r>
              <w:rPr>
                <w:rFonts w:ascii="Calibri" w:hAnsi="Calibri"/>
                <w:b/>
                <w:bCs/>
                <w:color w:val="000000"/>
              </w:rPr>
              <w:t>1.05.5</w:t>
            </w:r>
          </w:p>
        </w:tc>
        <w:tc>
          <w:tcPr>
            <w:tcW w:w="1154" w:type="dxa"/>
            <w:tcBorders>
              <w:top w:val="nil"/>
              <w:left w:val="nil"/>
              <w:bottom w:val="single" w:sz="8" w:space="0" w:color="auto"/>
              <w:right w:val="single" w:sz="8" w:space="0" w:color="auto"/>
            </w:tcBorders>
            <w:shd w:val="clear" w:color="auto" w:fill="auto"/>
            <w:noWrap/>
            <w:vAlign w:val="center"/>
            <w:hideMark/>
          </w:tcPr>
          <w:p w14:paraId="17727FF1" w14:textId="77777777" w:rsidR="00EC5F03" w:rsidRDefault="00EC5F03">
            <w:pPr>
              <w:jc w:val="right"/>
              <w:rPr>
                <w:rFonts w:ascii="Calibri" w:hAnsi="Calibri" w:cs="Calibri"/>
                <w:b/>
                <w:bCs/>
                <w:color w:val="000000"/>
              </w:rPr>
            </w:pPr>
            <w:r>
              <w:rPr>
                <w:rFonts w:ascii="Calibri" w:hAnsi="Calibri"/>
                <w:b/>
                <w:bCs/>
                <w:color w:val="000000"/>
              </w:rPr>
              <w:t>1.03.5</w:t>
            </w:r>
          </w:p>
        </w:tc>
        <w:tc>
          <w:tcPr>
            <w:tcW w:w="1154" w:type="dxa"/>
            <w:tcBorders>
              <w:top w:val="nil"/>
              <w:left w:val="nil"/>
              <w:bottom w:val="single" w:sz="8" w:space="0" w:color="auto"/>
              <w:right w:val="single" w:sz="8" w:space="0" w:color="auto"/>
            </w:tcBorders>
            <w:shd w:val="clear" w:color="auto" w:fill="auto"/>
            <w:noWrap/>
            <w:vAlign w:val="center"/>
            <w:hideMark/>
          </w:tcPr>
          <w:p w14:paraId="1EA2F60D" w14:textId="77777777" w:rsidR="00EC5F03" w:rsidRDefault="00EC5F03">
            <w:pPr>
              <w:jc w:val="right"/>
              <w:rPr>
                <w:rFonts w:ascii="Calibri" w:hAnsi="Calibri" w:cs="Calibri"/>
                <w:b/>
                <w:bCs/>
                <w:color w:val="000000"/>
              </w:rPr>
            </w:pPr>
            <w:r>
              <w:rPr>
                <w:rFonts w:ascii="Calibri" w:hAnsi="Calibri"/>
                <w:b/>
                <w:bCs/>
                <w:color w:val="000000"/>
              </w:rPr>
              <w:t>1.02.0</w:t>
            </w:r>
          </w:p>
        </w:tc>
        <w:tc>
          <w:tcPr>
            <w:tcW w:w="1155" w:type="dxa"/>
            <w:tcBorders>
              <w:top w:val="nil"/>
              <w:left w:val="nil"/>
              <w:bottom w:val="single" w:sz="8" w:space="0" w:color="auto"/>
              <w:right w:val="single" w:sz="8" w:space="0" w:color="auto"/>
            </w:tcBorders>
            <w:shd w:val="clear" w:color="auto" w:fill="auto"/>
            <w:noWrap/>
            <w:vAlign w:val="center"/>
            <w:hideMark/>
          </w:tcPr>
          <w:p w14:paraId="6CC61EB8" w14:textId="77777777" w:rsidR="00EC5F03" w:rsidRDefault="00EC5F03">
            <w:pPr>
              <w:jc w:val="right"/>
              <w:rPr>
                <w:rFonts w:ascii="Calibri" w:hAnsi="Calibri" w:cs="Calibri"/>
                <w:b/>
                <w:bCs/>
                <w:color w:val="000000"/>
              </w:rPr>
            </w:pPr>
            <w:r>
              <w:rPr>
                <w:rFonts w:ascii="Calibri" w:hAnsi="Calibri"/>
                <w:b/>
                <w:bCs/>
                <w:color w:val="000000"/>
              </w:rPr>
              <w:t>59.5</w:t>
            </w:r>
          </w:p>
        </w:tc>
      </w:tr>
      <w:tr w:rsidR="00EC5F03" w14:paraId="182360CD"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0CD2ED37" w14:textId="77777777" w:rsidR="00EC5F03" w:rsidRDefault="00EC5F03">
            <w:pPr>
              <w:rPr>
                <w:rFonts w:ascii="Calibri" w:hAnsi="Calibri" w:cs="Calibri"/>
                <w:b/>
                <w:bCs/>
                <w:color w:val="000000"/>
              </w:rPr>
            </w:pPr>
            <w:r>
              <w:rPr>
                <w:rFonts w:ascii="Calibri" w:hAnsi="Calibri"/>
                <w:b/>
                <w:bCs/>
                <w:color w:val="000000"/>
              </w:rPr>
              <w:t>200m Free</w:t>
            </w:r>
          </w:p>
        </w:tc>
        <w:tc>
          <w:tcPr>
            <w:tcW w:w="1154" w:type="dxa"/>
            <w:tcBorders>
              <w:top w:val="nil"/>
              <w:left w:val="nil"/>
              <w:bottom w:val="single" w:sz="8" w:space="0" w:color="auto"/>
              <w:right w:val="single" w:sz="8" w:space="0" w:color="auto"/>
            </w:tcBorders>
            <w:shd w:val="clear" w:color="auto" w:fill="auto"/>
            <w:noWrap/>
            <w:vAlign w:val="center"/>
            <w:hideMark/>
          </w:tcPr>
          <w:p w14:paraId="12E31061" w14:textId="77777777" w:rsidR="00EC5F03" w:rsidRDefault="00EC5F03">
            <w:pPr>
              <w:jc w:val="right"/>
              <w:rPr>
                <w:rFonts w:ascii="Calibri" w:hAnsi="Calibri" w:cs="Calibri"/>
                <w:b/>
                <w:bCs/>
                <w:color w:val="000000"/>
              </w:rPr>
            </w:pPr>
            <w:r>
              <w:rPr>
                <w:rFonts w:ascii="Calibri" w:hAnsi="Calibri"/>
                <w:b/>
                <w:bCs/>
                <w:color w:val="000000"/>
              </w:rPr>
              <w:t>2.42.0</w:t>
            </w:r>
          </w:p>
        </w:tc>
        <w:tc>
          <w:tcPr>
            <w:tcW w:w="1154" w:type="dxa"/>
            <w:tcBorders>
              <w:top w:val="nil"/>
              <w:left w:val="nil"/>
              <w:bottom w:val="single" w:sz="8" w:space="0" w:color="auto"/>
              <w:right w:val="single" w:sz="8" w:space="0" w:color="auto"/>
            </w:tcBorders>
            <w:shd w:val="clear" w:color="auto" w:fill="auto"/>
            <w:noWrap/>
            <w:vAlign w:val="center"/>
            <w:hideMark/>
          </w:tcPr>
          <w:p w14:paraId="2BF811F6" w14:textId="77777777" w:rsidR="00EC5F03" w:rsidRDefault="00EC5F03">
            <w:pPr>
              <w:jc w:val="right"/>
              <w:rPr>
                <w:rFonts w:ascii="Calibri" w:hAnsi="Calibri" w:cs="Calibri"/>
                <w:b/>
                <w:bCs/>
                <w:color w:val="000000"/>
              </w:rPr>
            </w:pPr>
            <w:r>
              <w:rPr>
                <w:rFonts w:ascii="Calibri" w:hAnsi="Calibri"/>
                <w:b/>
                <w:bCs/>
                <w:color w:val="000000"/>
              </w:rPr>
              <w:t>2.25.5</w:t>
            </w:r>
          </w:p>
        </w:tc>
        <w:tc>
          <w:tcPr>
            <w:tcW w:w="1154" w:type="dxa"/>
            <w:gridSpan w:val="3"/>
            <w:tcBorders>
              <w:top w:val="nil"/>
              <w:left w:val="nil"/>
              <w:bottom w:val="single" w:sz="8" w:space="0" w:color="auto"/>
              <w:right w:val="single" w:sz="8" w:space="0" w:color="auto"/>
            </w:tcBorders>
            <w:shd w:val="clear" w:color="auto" w:fill="auto"/>
            <w:noWrap/>
            <w:vAlign w:val="center"/>
            <w:hideMark/>
          </w:tcPr>
          <w:p w14:paraId="66D5D119" w14:textId="77777777" w:rsidR="00EC5F03" w:rsidRDefault="00EC5F03">
            <w:pPr>
              <w:jc w:val="right"/>
              <w:rPr>
                <w:rFonts w:ascii="Calibri" w:hAnsi="Calibri" w:cs="Calibri"/>
                <w:b/>
                <w:bCs/>
                <w:color w:val="000000"/>
              </w:rPr>
            </w:pPr>
            <w:r>
              <w:rPr>
                <w:rFonts w:ascii="Calibri" w:hAnsi="Calibri"/>
                <w:b/>
                <w:bCs/>
                <w:color w:val="000000"/>
              </w:rPr>
              <w:t>2.20.0</w:t>
            </w:r>
          </w:p>
        </w:tc>
        <w:tc>
          <w:tcPr>
            <w:tcW w:w="1154" w:type="dxa"/>
            <w:tcBorders>
              <w:top w:val="nil"/>
              <w:left w:val="nil"/>
              <w:bottom w:val="single" w:sz="8" w:space="0" w:color="auto"/>
              <w:right w:val="single" w:sz="8" w:space="0" w:color="auto"/>
            </w:tcBorders>
            <w:shd w:val="clear" w:color="000000" w:fill="C0C0C0"/>
            <w:noWrap/>
            <w:vAlign w:val="center"/>
            <w:hideMark/>
          </w:tcPr>
          <w:p w14:paraId="33C397E8"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71A7615E"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3D4F34EE" w14:textId="77777777" w:rsidR="00EC5F03" w:rsidRDefault="00EC5F03">
            <w:pPr>
              <w:jc w:val="right"/>
              <w:rPr>
                <w:rFonts w:ascii="Calibri" w:hAnsi="Calibri" w:cs="Calibri"/>
                <w:b/>
                <w:bCs/>
                <w:color w:val="000000"/>
              </w:rPr>
            </w:pPr>
            <w:r>
              <w:rPr>
                <w:rFonts w:ascii="Calibri" w:hAnsi="Calibri"/>
                <w:b/>
                <w:bCs/>
                <w:color w:val="000000"/>
              </w:rPr>
              <w:t> </w:t>
            </w:r>
          </w:p>
        </w:tc>
        <w:tc>
          <w:tcPr>
            <w:tcW w:w="1155" w:type="dxa"/>
            <w:tcBorders>
              <w:top w:val="nil"/>
              <w:left w:val="nil"/>
              <w:bottom w:val="single" w:sz="8" w:space="0" w:color="auto"/>
              <w:right w:val="single" w:sz="8" w:space="0" w:color="auto"/>
            </w:tcBorders>
            <w:shd w:val="clear" w:color="000000" w:fill="C0C0C0"/>
            <w:noWrap/>
            <w:vAlign w:val="center"/>
            <w:hideMark/>
          </w:tcPr>
          <w:p w14:paraId="22AE69F3" w14:textId="77777777" w:rsidR="00EC5F03" w:rsidRDefault="00EC5F03">
            <w:pPr>
              <w:jc w:val="right"/>
              <w:rPr>
                <w:rFonts w:ascii="Calibri" w:hAnsi="Calibri" w:cs="Calibri"/>
                <w:b/>
                <w:bCs/>
                <w:color w:val="000000"/>
              </w:rPr>
            </w:pPr>
            <w:r>
              <w:rPr>
                <w:rFonts w:ascii="Calibri" w:hAnsi="Calibri"/>
                <w:b/>
                <w:bCs/>
                <w:color w:val="000000"/>
              </w:rPr>
              <w:t> </w:t>
            </w:r>
          </w:p>
        </w:tc>
      </w:tr>
      <w:tr w:rsidR="00EC5F03" w14:paraId="7A51AF6C"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204563ED" w14:textId="77777777" w:rsidR="00EC5F03" w:rsidRDefault="00EC5F03">
            <w:pPr>
              <w:rPr>
                <w:rFonts w:ascii="Calibri" w:hAnsi="Calibri" w:cs="Calibri"/>
                <w:b/>
                <w:bCs/>
                <w:color w:val="000000"/>
              </w:rPr>
            </w:pPr>
            <w:r>
              <w:rPr>
                <w:rFonts w:ascii="Calibri" w:hAnsi="Calibri"/>
                <w:b/>
                <w:bCs/>
                <w:color w:val="000000"/>
              </w:rPr>
              <w:t>50m Breast</w:t>
            </w:r>
          </w:p>
        </w:tc>
        <w:tc>
          <w:tcPr>
            <w:tcW w:w="1154" w:type="dxa"/>
            <w:tcBorders>
              <w:top w:val="nil"/>
              <w:left w:val="nil"/>
              <w:bottom w:val="single" w:sz="8" w:space="0" w:color="auto"/>
              <w:right w:val="single" w:sz="8" w:space="0" w:color="auto"/>
            </w:tcBorders>
            <w:shd w:val="clear" w:color="auto" w:fill="auto"/>
            <w:noWrap/>
            <w:vAlign w:val="center"/>
            <w:hideMark/>
          </w:tcPr>
          <w:p w14:paraId="21175191" w14:textId="77777777" w:rsidR="00EC5F03" w:rsidRDefault="00EC5F03">
            <w:pPr>
              <w:jc w:val="right"/>
              <w:rPr>
                <w:rFonts w:ascii="Calibri" w:hAnsi="Calibri" w:cs="Calibri"/>
                <w:b/>
                <w:bCs/>
                <w:color w:val="000000"/>
              </w:rPr>
            </w:pPr>
            <w:r>
              <w:rPr>
                <w:rFonts w:ascii="Calibri" w:hAnsi="Calibri"/>
                <w:b/>
                <w:bCs/>
                <w:color w:val="000000"/>
              </w:rPr>
              <w:t>42.0</w:t>
            </w:r>
          </w:p>
        </w:tc>
        <w:tc>
          <w:tcPr>
            <w:tcW w:w="1154" w:type="dxa"/>
            <w:tcBorders>
              <w:top w:val="nil"/>
              <w:left w:val="nil"/>
              <w:bottom w:val="single" w:sz="8" w:space="0" w:color="auto"/>
              <w:right w:val="single" w:sz="8" w:space="0" w:color="auto"/>
            </w:tcBorders>
            <w:shd w:val="clear" w:color="auto" w:fill="auto"/>
            <w:noWrap/>
            <w:vAlign w:val="center"/>
            <w:hideMark/>
          </w:tcPr>
          <w:p w14:paraId="16A0F2AF" w14:textId="77777777" w:rsidR="00EC5F03" w:rsidRDefault="00EC5F03">
            <w:pPr>
              <w:jc w:val="right"/>
              <w:rPr>
                <w:rFonts w:ascii="Calibri" w:hAnsi="Calibri" w:cs="Calibri"/>
                <w:b/>
                <w:bCs/>
                <w:color w:val="000000"/>
              </w:rPr>
            </w:pPr>
            <w:r>
              <w:rPr>
                <w:rFonts w:ascii="Calibri" w:hAnsi="Calibri"/>
                <w:b/>
                <w:bCs/>
                <w:color w:val="000000"/>
              </w:rPr>
              <w:t>40.0</w:t>
            </w:r>
          </w:p>
        </w:tc>
        <w:tc>
          <w:tcPr>
            <w:tcW w:w="1154" w:type="dxa"/>
            <w:gridSpan w:val="3"/>
            <w:tcBorders>
              <w:top w:val="nil"/>
              <w:left w:val="nil"/>
              <w:bottom w:val="single" w:sz="8" w:space="0" w:color="auto"/>
              <w:right w:val="single" w:sz="8" w:space="0" w:color="auto"/>
            </w:tcBorders>
            <w:shd w:val="clear" w:color="auto" w:fill="auto"/>
            <w:noWrap/>
            <w:vAlign w:val="center"/>
            <w:hideMark/>
          </w:tcPr>
          <w:p w14:paraId="378AD03B" w14:textId="77777777" w:rsidR="00EC5F03" w:rsidRDefault="00EC5F03">
            <w:pPr>
              <w:jc w:val="right"/>
              <w:rPr>
                <w:rFonts w:ascii="Calibri" w:hAnsi="Calibri" w:cs="Calibri"/>
                <w:b/>
                <w:bCs/>
                <w:color w:val="000000"/>
              </w:rPr>
            </w:pPr>
            <w:r>
              <w:rPr>
                <w:rFonts w:ascii="Calibri" w:hAnsi="Calibri"/>
                <w:b/>
                <w:bCs/>
                <w:color w:val="000000"/>
              </w:rPr>
              <w:t>38.0</w:t>
            </w:r>
          </w:p>
        </w:tc>
        <w:tc>
          <w:tcPr>
            <w:tcW w:w="1154" w:type="dxa"/>
            <w:tcBorders>
              <w:top w:val="nil"/>
              <w:left w:val="nil"/>
              <w:bottom w:val="single" w:sz="8" w:space="0" w:color="auto"/>
              <w:right w:val="single" w:sz="8" w:space="0" w:color="auto"/>
            </w:tcBorders>
            <w:shd w:val="clear" w:color="000000" w:fill="C0C0C0"/>
            <w:noWrap/>
            <w:vAlign w:val="center"/>
            <w:hideMark/>
          </w:tcPr>
          <w:p w14:paraId="63634B29"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73475B07"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137C1468" w14:textId="77777777" w:rsidR="00EC5F03" w:rsidRDefault="00EC5F03">
            <w:pPr>
              <w:jc w:val="right"/>
              <w:rPr>
                <w:rFonts w:ascii="Calibri" w:hAnsi="Calibri" w:cs="Calibri"/>
                <w:b/>
                <w:bCs/>
                <w:color w:val="000000"/>
              </w:rPr>
            </w:pPr>
            <w:r>
              <w:rPr>
                <w:rFonts w:ascii="Calibri" w:hAnsi="Calibri"/>
                <w:b/>
                <w:bCs/>
                <w:color w:val="000000"/>
              </w:rPr>
              <w:t> </w:t>
            </w:r>
          </w:p>
        </w:tc>
        <w:tc>
          <w:tcPr>
            <w:tcW w:w="1155" w:type="dxa"/>
            <w:tcBorders>
              <w:top w:val="nil"/>
              <w:left w:val="nil"/>
              <w:bottom w:val="single" w:sz="8" w:space="0" w:color="auto"/>
              <w:right w:val="single" w:sz="8" w:space="0" w:color="auto"/>
            </w:tcBorders>
            <w:shd w:val="clear" w:color="000000" w:fill="C0C0C0"/>
            <w:noWrap/>
            <w:vAlign w:val="center"/>
            <w:hideMark/>
          </w:tcPr>
          <w:p w14:paraId="1A278CCF" w14:textId="77777777" w:rsidR="00EC5F03" w:rsidRDefault="00EC5F03">
            <w:pPr>
              <w:jc w:val="right"/>
              <w:rPr>
                <w:rFonts w:ascii="Calibri" w:hAnsi="Calibri" w:cs="Calibri"/>
                <w:b/>
                <w:bCs/>
                <w:color w:val="000000"/>
              </w:rPr>
            </w:pPr>
            <w:r>
              <w:rPr>
                <w:rFonts w:ascii="Calibri" w:hAnsi="Calibri"/>
                <w:b/>
                <w:bCs/>
                <w:color w:val="000000"/>
              </w:rPr>
              <w:t> </w:t>
            </w:r>
          </w:p>
        </w:tc>
      </w:tr>
      <w:tr w:rsidR="00EC5F03" w14:paraId="7D43E1AE"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2AC3B45A" w14:textId="77777777" w:rsidR="00EC5F03" w:rsidRDefault="00EC5F03">
            <w:pPr>
              <w:rPr>
                <w:rFonts w:ascii="Calibri" w:hAnsi="Calibri" w:cs="Calibri"/>
                <w:b/>
                <w:bCs/>
                <w:color w:val="000000"/>
              </w:rPr>
            </w:pPr>
            <w:r>
              <w:rPr>
                <w:rFonts w:ascii="Calibri" w:hAnsi="Calibri"/>
                <w:b/>
                <w:bCs/>
                <w:color w:val="000000"/>
              </w:rPr>
              <w:t>100m Breast</w:t>
            </w:r>
          </w:p>
        </w:tc>
        <w:tc>
          <w:tcPr>
            <w:tcW w:w="1154" w:type="dxa"/>
            <w:tcBorders>
              <w:top w:val="nil"/>
              <w:left w:val="nil"/>
              <w:bottom w:val="single" w:sz="8" w:space="0" w:color="auto"/>
              <w:right w:val="single" w:sz="8" w:space="0" w:color="auto"/>
            </w:tcBorders>
            <w:shd w:val="clear" w:color="000000" w:fill="C0C0C0"/>
            <w:noWrap/>
            <w:vAlign w:val="center"/>
            <w:hideMark/>
          </w:tcPr>
          <w:p w14:paraId="30EAACC0"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35F2033D"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gridSpan w:val="3"/>
            <w:tcBorders>
              <w:top w:val="nil"/>
              <w:left w:val="nil"/>
              <w:bottom w:val="single" w:sz="8" w:space="0" w:color="auto"/>
              <w:right w:val="single" w:sz="8" w:space="0" w:color="auto"/>
            </w:tcBorders>
            <w:shd w:val="clear" w:color="000000" w:fill="C0C0C0"/>
            <w:noWrap/>
            <w:vAlign w:val="center"/>
            <w:hideMark/>
          </w:tcPr>
          <w:p w14:paraId="20730B8F"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auto" w:fill="auto"/>
            <w:noWrap/>
            <w:vAlign w:val="center"/>
            <w:hideMark/>
          </w:tcPr>
          <w:p w14:paraId="788F42F7" w14:textId="77777777" w:rsidR="00EC5F03" w:rsidRDefault="00EC5F03">
            <w:pPr>
              <w:jc w:val="right"/>
              <w:rPr>
                <w:rFonts w:ascii="Calibri" w:hAnsi="Calibri" w:cs="Calibri"/>
                <w:b/>
                <w:bCs/>
                <w:color w:val="000000"/>
              </w:rPr>
            </w:pPr>
            <w:r>
              <w:rPr>
                <w:rFonts w:ascii="Calibri" w:hAnsi="Calibri"/>
                <w:b/>
                <w:bCs/>
                <w:color w:val="000000"/>
              </w:rPr>
              <w:t>1.20.0</w:t>
            </w:r>
          </w:p>
        </w:tc>
        <w:tc>
          <w:tcPr>
            <w:tcW w:w="1154" w:type="dxa"/>
            <w:tcBorders>
              <w:top w:val="nil"/>
              <w:left w:val="nil"/>
              <w:bottom w:val="single" w:sz="8" w:space="0" w:color="auto"/>
              <w:right w:val="single" w:sz="8" w:space="0" w:color="auto"/>
            </w:tcBorders>
            <w:shd w:val="clear" w:color="auto" w:fill="auto"/>
            <w:noWrap/>
            <w:vAlign w:val="center"/>
            <w:hideMark/>
          </w:tcPr>
          <w:p w14:paraId="2B08EBA7" w14:textId="77777777" w:rsidR="00EC5F03" w:rsidRDefault="00EC5F03">
            <w:pPr>
              <w:jc w:val="right"/>
              <w:rPr>
                <w:rFonts w:ascii="Calibri" w:hAnsi="Calibri" w:cs="Calibri"/>
                <w:b/>
                <w:bCs/>
                <w:color w:val="000000"/>
              </w:rPr>
            </w:pPr>
            <w:r>
              <w:rPr>
                <w:rFonts w:ascii="Calibri" w:hAnsi="Calibri"/>
                <w:b/>
                <w:bCs/>
                <w:color w:val="000000"/>
              </w:rPr>
              <w:t>1.18.5</w:t>
            </w:r>
          </w:p>
        </w:tc>
        <w:tc>
          <w:tcPr>
            <w:tcW w:w="1154" w:type="dxa"/>
            <w:tcBorders>
              <w:top w:val="nil"/>
              <w:left w:val="nil"/>
              <w:bottom w:val="single" w:sz="8" w:space="0" w:color="auto"/>
              <w:right w:val="single" w:sz="8" w:space="0" w:color="auto"/>
            </w:tcBorders>
            <w:shd w:val="clear" w:color="auto" w:fill="auto"/>
            <w:noWrap/>
            <w:vAlign w:val="center"/>
            <w:hideMark/>
          </w:tcPr>
          <w:p w14:paraId="10452B21" w14:textId="77777777" w:rsidR="00EC5F03" w:rsidRDefault="00EC5F03">
            <w:pPr>
              <w:jc w:val="right"/>
              <w:rPr>
                <w:rFonts w:ascii="Calibri" w:hAnsi="Calibri" w:cs="Calibri"/>
                <w:b/>
                <w:bCs/>
                <w:color w:val="000000"/>
              </w:rPr>
            </w:pPr>
            <w:r>
              <w:rPr>
                <w:rFonts w:ascii="Calibri" w:hAnsi="Calibri"/>
                <w:b/>
                <w:bCs/>
                <w:color w:val="000000"/>
              </w:rPr>
              <w:t>1.16.0</w:t>
            </w:r>
          </w:p>
        </w:tc>
        <w:tc>
          <w:tcPr>
            <w:tcW w:w="1155" w:type="dxa"/>
            <w:tcBorders>
              <w:top w:val="nil"/>
              <w:left w:val="nil"/>
              <w:bottom w:val="single" w:sz="8" w:space="0" w:color="auto"/>
              <w:right w:val="single" w:sz="8" w:space="0" w:color="auto"/>
            </w:tcBorders>
            <w:shd w:val="clear" w:color="auto" w:fill="auto"/>
            <w:noWrap/>
            <w:vAlign w:val="center"/>
            <w:hideMark/>
          </w:tcPr>
          <w:p w14:paraId="48945313" w14:textId="77777777" w:rsidR="00EC5F03" w:rsidRDefault="00EC5F03">
            <w:pPr>
              <w:jc w:val="right"/>
              <w:rPr>
                <w:rFonts w:ascii="Calibri" w:hAnsi="Calibri" w:cs="Calibri"/>
                <w:b/>
                <w:bCs/>
                <w:color w:val="000000"/>
              </w:rPr>
            </w:pPr>
            <w:r>
              <w:rPr>
                <w:rFonts w:ascii="Calibri" w:hAnsi="Calibri"/>
                <w:b/>
                <w:bCs/>
                <w:color w:val="000000"/>
              </w:rPr>
              <w:t>1.14.0</w:t>
            </w:r>
          </w:p>
        </w:tc>
      </w:tr>
      <w:tr w:rsidR="00EC5F03" w14:paraId="723520EA"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3035D1FD" w14:textId="77777777" w:rsidR="00EC5F03" w:rsidRDefault="00EC5F03">
            <w:pPr>
              <w:rPr>
                <w:rFonts w:ascii="Calibri" w:hAnsi="Calibri" w:cs="Calibri"/>
                <w:b/>
                <w:bCs/>
                <w:color w:val="000000"/>
              </w:rPr>
            </w:pPr>
            <w:r>
              <w:rPr>
                <w:rFonts w:ascii="Calibri" w:hAnsi="Calibri"/>
                <w:b/>
                <w:bCs/>
                <w:color w:val="000000"/>
              </w:rPr>
              <w:t>50m Fly</w:t>
            </w:r>
          </w:p>
        </w:tc>
        <w:tc>
          <w:tcPr>
            <w:tcW w:w="1154" w:type="dxa"/>
            <w:tcBorders>
              <w:top w:val="nil"/>
              <w:left w:val="nil"/>
              <w:bottom w:val="single" w:sz="8" w:space="0" w:color="auto"/>
              <w:right w:val="single" w:sz="8" w:space="0" w:color="auto"/>
            </w:tcBorders>
            <w:shd w:val="clear" w:color="auto" w:fill="auto"/>
            <w:noWrap/>
            <w:vAlign w:val="center"/>
            <w:hideMark/>
          </w:tcPr>
          <w:p w14:paraId="1BC5A177" w14:textId="77777777" w:rsidR="00EC5F03" w:rsidRDefault="00EC5F03">
            <w:pPr>
              <w:jc w:val="right"/>
              <w:rPr>
                <w:rFonts w:ascii="Calibri" w:hAnsi="Calibri" w:cs="Calibri"/>
                <w:b/>
                <w:bCs/>
                <w:color w:val="000000"/>
              </w:rPr>
            </w:pPr>
            <w:r>
              <w:rPr>
                <w:rFonts w:ascii="Calibri" w:hAnsi="Calibri"/>
                <w:b/>
                <w:bCs/>
                <w:color w:val="000000"/>
              </w:rPr>
              <w:t>37.0</w:t>
            </w:r>
          </w:p>
        </w:tc>
        <w:tc>
          <w:tcPr>
            <w:tcW w:w="1154" w:type="dxa"/>
            <w:tcBorders>
              <w:top w:val="nil"/>
              <w:left w:val="nil"/>
              <w:bottom w:val="single" w:sz="8" w:space="0" w:color="auto"/>
              <w:right w:val="single" w:sz="8" w:space="0" w:color="auto"/>
            </w:tcBorders>
            <w:shd w:val="clear" w:color="auto" w:fill="auto"/>
            <w:noWrap/>
            <w:vAlign w:val="center"/>
            <w:hideMark/>
          </w:tcPr>
          <w:p w14:paraId="07D021CF" w14:textId="77777777" w:rsidR="00EC5F03" w:rsidRDefault="00EC5F03">
            <w:pPr>
              <w:jc w:val="right"/>
              <w:rPr>
                <w:rFonts w:ascii="Calibri" w:hAnsi="Calibri" w:cs="Calibri"/>
                <w:b/>
                <w:bCs/>
                <w:color w:val="000000"/>
              </w:rPr>
            </w:pPr>
            <w:r>
              <w:rPr>
                <w:rFonts w:ascii="Calibri" w:hAnsi="Calibri"/>
                <w:b/>
                <w:bCs/>
                <w:color w:val="000000"/>
              </w:rPr>
              <w:t>35.5</w:t>
            </w:r>
          </w:p>
        </w:tc>
        <w:tc>
          <w:tcPr>
            <w:tcW w:w="1154" w:type="dxa"/>
            <w:gridSpan w:val="3"/>
            <w:tcBorders>
              <w:top w:val="nil"/>
              <w:left w:val="nil"/>
              <w:bottom w:val="single" w:sz="8" w:space="0" w:color="auto"/>
              <w:right w:val="single" w:sz="8" w:space="0" w:color="auto"/>
            </w:tcBorders>
            <w:shd w:val="clear" w:color="auto" w:fill="auto"/>
            <w:noWrap/>
            <w:vAlign w:val="center"/>
            <w:hideMark/>
          </w:tcPr>
          <w:p w14:paraId="56ADB1ED" w14:textId="77777777" w:rsidR="00EC5F03" w:rsidRDefault="00EC5F03">
            <w:pPr>
              <w:jc w:val="right"/>
              <w:rPr>
                <w:rFonts w:ascii="Calibri" w:hAnsi="Calibri" w:cs="Calibri"/>
                <w:b/>
                <w:bCs/>
                <w:color w:val="000000"/>
              </w:rPr>
            </w:pPr>
            <w:r>
              <w:rPr>
                <w:rFonts w:ascii="Calibri" w:hAnsi="Calibri"/>
                <w:b/>
                <w:bCs/>
                <w:color w:val="000000"/>
              </w:rPr>
              <w:t>32.0</w:t>
            </w:r>
          </w:p>
        </w:tc>
        <w:tc>
          <w:tcPr>
            <w:tcW w:w="1154" w:type="dxa"/>
            <w:tcBorders>
              <w:top w:val="nil"/>
              <w:left w:val="nil"/>
              <w:bottom w:val="single" w:sz="8" w:space="0" w:color="auto"/>
              <w:right w:val="single" w:sz="8" w:space="0" w:color="auto"/>
            </w:tcBorders>
            <w:shd w:val="clear" w:color="000000" w:fill="C0C0C0"/>
            <w:noWrap/>
            <w:vAlign w:val="center"/>
            <w:hideMark/>
          </w:tcPr>
          <w:p w14:paraId="608FC5FC"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06AB3C2D"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723045D7" w14:textId="77777777" w:rsidR="00EC5F03" w:rsidRDefault="00EC5F03">
            <w:pPr>
              <w:jc w:val="right"/>
              <w:rPr>
                <w:rFonts w:ascii="Calibri" w:hAnsi="Calibri" w:cs="Calibri"/>
                <w:b/>
                <w:bCs/>
                <w:color w:val="000000"/>
              </w:rPr>
            </w:pPr>
            <w:r>
              <w:rPr>
                <w:rFonts w:ascii="Calibri" w:hAnsi="Calibri"/>
                <w:b/>
                <w:bCs/>
                <w:color w:val="000000"/>
              </w:rPr>
              <w:t> </w:t>
            </w:r>
          </w:p>
        </w:tc>
        <w:tc>
          <w:tcPr>
            <w:tcW w:w="1155" w:type="dxa"/>
            <w:tcBorders>
              <w:top w:val="nil"/>
              <w:left w:val="nil"/>
              <w:bottom w:val="single" w:sz="8" w:space="0" w:color="auto"/>
              <w:right w:val="single" w:sz="8" w:space="0" w:color="auto"/>
            </w:tcBorders>
            <w:shd w:val="clear" w:color="000000" w:fill="C0C0C0"/>
            <w:noWrap/>
            <w:vAlign w:val="center"/>
            <w:hideMark/>
          </w:tcPr>
          <w:p w14:paraId="40F42B7D" w14:textId="77777777" w:rsidR="00EC5F03" w:rsidRDefault="00EC5F03">
            <w:pPr>
              <w:jc w:val="right"/>
              <w:rPr>
                <w:rFonts w:ascii="Calibri" w:hAnsi="Calibri" w:cs="Calibri"/>
                <w:b/>
                <w:bCs/>
                <w:color w:val="000000"/>
              </w:rPr>
            </w:pPr>
            <w:r>
              <w:rPr>
                <w:rFonts w:ascii="Calibri" w:hAnsi="Calibri"/>
                <w:b/>
                <w:bCs/>
                <w:color w:val="000000"/>
              </w:rPr>
              <w:t> </w:t>
            </w:r>
          </w:p>
        </w:tc>
      </w:tr>
      <w:tr w:rsidR="00EC5F03" w14:paraId="0F6F856D"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7B3CAE49" w14:textId="77777777" w:rsidR="00EC5F03" w:rsidRDefault="00EC5F03">
            <w:pPr>
              <w:rPr>
                <w:rFonts w:ascii="Calibri" w:hAnsi="Calibri" w:cs="Calibri"/>
                <w:b/>
                <w:bCs/>
                <w:color w:val="000000"/>
              </w:rPr>
            </w:pPr>
            <w:r>
              <w:rPr>
                <w:rFonts w:ascii="Calibri" w:hAnsi="Calibri"/>
                <w:b/>
                <w:bCs/>
                <w:color w:val="000000"/>
              </w:rPr>
              <w:t>100m Fly</w:t>
            </w:r>
          </w:p>
        </w:tc>
        <w:tc>
          <w:tcPr>
            <w:tcW w:w="1154" w:type="dxa"/>
            <w:tcBorders>
              <w:top w:val="nil"/>
              <w:left w:val="nil"/>
              <w:bottom w:val="single" w:sz="8" w:space="0" w:color="auto"/>
              <w:right w:val="single" w:sz="8" w:space="0" w:color="auto"/>
            </w:tcBorders>
            <w:shd w:val="clear" w:color="000000" w:fill="C0C0C0"/>
            <w:noWrap/>
            <w:vAlign w:val="center"/>
            <w:hideMark/>
          </w:tcPr>
          <w:p w14:paraId="61F71B55"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5FE06C9C"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gridSpan w:val="3"/>
            <w:tcBorders>
              <w:top w:val="nil"/>
              <w:left w:val="nil"/>
              <w:bottom w:val="single" w:sz="8" w:space="0" w:color="auto"/>
              <w:right w:val="single" w:sz="8" w:space="0" w:color="auto"/>
            </w:tcBorders>
            <w:shd w:val="clear" w:color="000000" w:fill="C0C0C0"/>
            <w:noWrap/>
            <w:vAlign w:val="center"/>
            <w:hideMark/>
          </w:tcPr>
          <w:p w14:paraId="3FB3899E"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auto" w:fill="auto"/>
            <w:noWrap/>
            <w:vAlign w:val="center"/>
            <w:hideMark/>
          </w:tcPr>
          <w:p w14:paraId="65B35048" w14:textId="77777777" w:rsidR="00EC5F03" w:rsidRDefault="00EC5F03">
            <w:pPr>
              <w:jc w:val="right"/>
              <w:rPr>
                <w:rFonts w:ascii="Calibri" w:hAnsi="Calibri" w:cs="Calibri"/>
                <w:b/>
                <w:bCs/>
                <w:color w:val="000000"/>
              </w:rPr>
            </w:pPr>
            <w:r>
              <w:rPr>
                <w:rFonts w:ascii="Calibri" w:hAnsi="Calibri"/>
                <w:b/>
                <w:bCs/>
                <w:color w:val="000000"/>
              </w:rPr>
              <w:t>1.11.5</w:t>
            </w:r>
          </w:p>
        </w:tc>
        <w:tc>
          <w:tcPr>
            <w:tcW w:w="1154" w:type="dxa"/>
            <w:tcBorders>
              <w:top w:val="nil"/>
              <w:left w:val="nil"/>
              <w:bottom w:val="single" w:sz="8" w:space="0" w:color="auto"/>
              <w:right w:val="single" w:sz="8" w:space="0" w:color="auto"/>
            </w:tcBorders>
            <w:shd w:val="clear" w:color="auto" w:fill="auto"/>
            <w:noWrap/>
            <w:vAlign w:val="center"/>
            <w:hideMark/>
          </w:tcPr>
          <w:p w14:paraId="2B1BCADA" w14:textId="77777777" w:rsidR="00EC5F03" w:rsidRDefault="00EC5F03">
            <w:pPr>
              <w:jc w:val="right"/>
              <w:rPr>
                <w:rFonts w:ascii="Calibri" w:hAnsi="Calibri" w:cs="Calibri"/>
                <w:b/>
                <w:bCs/>
                <w:color w:val="000000"/>
              </w:rPr>
            </w:pPr>
            <w:r>
              <w:rPr>
                <w:rFonts w:ascii="Calibri" w:hAnsi="Calibri"/>
                <w:b/>
                <w:bCs/>
                <w:color w:val="000000"/>
              </w:rPr>
              <w:t>1.08.5</w:t>
            </w:r>
          </w:p>
        </w:tc>
        <w:tc>
          <w:tcPr>
            <w:tcW w:w="1154" w:type="dxa"/>
            <w:tcBorders>
              <w:top w:val="nil"/>
              <w:left w:val="nil"/>
              <w:bottom w:val="single" w:sz="8" w:space="0" w:color="auto"/>
              <w:right w:val="single" w:sz="8" w:space="0" w:color="auto"/>
            </w:tcBorders>
            <w:shd w:val="clear" w:color="auto" w:fill="auto"/>
            <w:noWrap/>
            <w:vAlign w:val="center"/>
            <w:hideMark/>
          </w:tcPr>
          <w:p w14:paraId="6441C7DD" w14:textId="77777777" w:rsidR="00EC5F03" w:rsidRDefault="00EC5F03">
            <w:pPr>
              <w:jc w:val="right"/>
              <w:rPr>
                <w:rFonts w:ascii="Calibri" w:hAnsi="Calibri" w:cs="Calibri"/>
                <w:b/>
                <w:bCs/>
                <w:color w:val="000000"/>
              </w:rPr>
            </w:pPr>
            <w:r>
              <w:rPr>
                <w:rFonts w:ascii="Calibri" w:hAnsi="Calibri"/>
                <w:b/>
                <w:bCs/>
                <w:color w:val="000000"/>
              </w:rPr>
              <w:t>1.07.0</w:t>
            </w:r>
          </w:p>
        </w:tc>
        <w:tc>
          <w:tcPr>
            <w:tcW w:w="1155" w:type="dxa"/>
            <w:tcBorders>
              <w:top w:val="nil"/>
              <w:left w:val="nil"/>
              <w:bottom w:val="single" w:sz="8" w:space="0" w:color="auto"/>
              <w:right w:val="single" w:sz="8" w:space="0" w:color="auto"/>
            </w:tcBorders>
            <w:shd w:val="clear" w:color="auto" w:fill="auto"/>
            <w:noWrap/>
            <w:vAlign w:val="center"/>
            <w:hideMark/>
          </w:tcPr>
          <w:p w14:paraId="4A9D4BBE" w14:textId="77777777" w:rsidR="00EC5F03" w:rsidRDefault="00EC5F03">
            <w:pPr>
              <w:jc w:val="right"/>
              <w:rPr>
                <w:rFonts w:ascii="Calibri" w:hAnsi="Calibri" w:cs="Calibri"/>
                <w:b/>
                <w:bCs/>
                <w:color w:val="000000"/>
              </w:rPr>
            </w:pPr>
            <w:r>
              <w:rPr>
                <w:rFonts w:ascii="Calibri" w:hAnsi="Calibri"/>
                <w:b/>
                <w:bCs/>
                <w:color w:val="000000"/>
              </w:rPr>
              <w:t>1.05.0</w:t>
            </w:r>
          </w:p>
        </w:tc>
      </w:tr>
      <w:tr w:rsidR="00EC5F03" w14:paraId="25B8B47C"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445E726D" w14:textId="77777777" w:rsidR="00EC5F03" w:rsidRDefault="00EC5F03">
            <w:pPr>
              <w:rPr>
                <w:rFonts w:ascii="Calibri" w:hAnsi="Calibri" w:cs="Calibri"/>
                <w:b/>
                <w:bCs/>
                <w:color w:val="000000"/>
              </w:rPr>
            </w:pPr>
            <w:r>
              <w:rPr>
                <w:rFonts w:ascii="Calibri" w:hAnsi="Calibri"/>
                <w:b/>
                <w:bCs/>
                <w:color w:val="000000"/>
              </w:rPr>
              <w:t>50m Back</w:t>
            </w:r>
          </w:p>
        </w:tc>
        <w:tc>
          <w:tcPr>
            <w:tcW w:w="1154" w:type="dxa"/>
            <w:tcBorders>
              <w:top w:val="nil"/>
              <w:left w:val="nil"/>
              <w:bottom w:val="single" w:sz="8" w:space="0" w:color="auto"/>
              <w:right w:val="single" w:sz="8" w:space="0" w:color="auto"/>
            </w:tcBorders>
            <w:shd w:val="clear" w:color="auto" w:fill="auto"/>
            <w:noWrap/>
            <w:vAlign w:val="center"/>
            <w:hideMark/>
          </w:tcPr>
          <w:p w14:paraId="7658928A" w14:textId="77777777" w:rsidR="00EC5F03" w:rsidRDefault="00EC5F03">
            <w:pPr>
              <w:jc w:val="right"/>
              <w:rPr>
                <w:rFonts w:ascii="Calibri" w:hAnsi="Calibri" w:cs="Calibri"/>
                <w:b/>
                <w:bCs/>
                <w:color w:val="000000"/>
              </w:rPr>
            </w:pPr>
            <w:r>
              <w:rPr>
                <w:rFonts w:ascii="Calibri" w:hAnsi="Calibri"/>
                <w:b/>
                <w:bCs/>
                <w:color w:val="000000"/>
              </w:rPr>
              <w:t>38.0</w:t>
            </w:r>
          </w:p>
        </w:tc>
        <w:tc>
          <w:tcPr>
            <w:tcW w:w="1154" w:type="dxa"/>
            <w:tcBorders>
              <w:top w:val="nil"/>
              <w:left w:val="nil"/>
              <w:bottom w:val="single" w:sz="8" w:space="0" w:color="auto"/>
              <w:right w:val="single" w:sz="8" w:space="0" w:color="auto"/>
            </w:tcBorders>
            <w:shd w:val="clear" w:color="auto" w:fill="auto"/>
            <w:noWrap/>
            <w:vAlign w:val="center"/>
            <w:hideMark/>
          </w:tcPr>
          <w:p w14:paraId="3EFABB42" w14:textId="77777777" w:rsidR="00EC5F03" w:rsidRDefault="00EC5F03">
            <w:pPr>
              <w:jc w:val="right"/>
              <w:rPr>
                <w:rFonts w:ascii="Calibri" w:hAnsi="Calibri" w:cs="Calibri"/>
                <w:b/>
                <w:bCs/>
                <w:color w:val="000000"/>
              </w:rPr>
            </w:pPr>
            <w:r>
              <w:rPr>
                <w:rFonts w:ascii="Calibri" w:hAnsi="Calibri"/>
                <w:b/>
                <w:bCs/>
                <w:color w:val="000000"/>
              </w:rPr>
              <w:t>37.0</w:t>
            </w:r>
          </w:p>
        </w:tc>
        <w:tc>
          <w:tcPr>
            <w:tcW w:w="1154" w:type="dxa"/>
            <w:gridSpan w:val="3"/>
            <w:tcBorders>
              <w:top w:val="nil"/>
              <w:left w:val="nil"/>
              <w:bottom w:val="single" w:sz="8" w:space="0" w:color="auto"/>
              <w:right w:val="single" w:sz="8" w:space="0" w:color="auto"/>
            </w:tcBorders>
            <w:shd w:val="clear" w:color="auto" w:fill="auto"/>
            <w:noWrap/>
            <w:vAlign w:val="center"/>
            <w:hideMark/>
          </w:tcPr>
          <w:p w14:paraId="33EEA805" w14:textId="77777777" w:rsidR="00EC5F03" w:rsidRDefault="00EC5F03">
            <w:pPr>
              <w:jc w:val="right"/>
              <w:rPr>
                <w:rFonts w:ascii="Calibri" w:hAnsi="Calibri" w:cs="Calibri"/>
                <w:b/>
                <w:bCs/>
                <w:color w:val="000000"/>
              </w:rPr>
            </w:pPr>
            <w:r>
              <w:rPr>
                <w:rFonts w:ascii="Calibri" w:hAnsi="Calibri"/>
                <w:b/>
                <w:bCs/>
                <w:color w:val="000000"/>
              </w:rPr>
              <w:t>35.0</w:t>
            </w:r>
          </w:p>
        </w:tc>
        <w:tc>
          <w:tcPr>
            <w:tcW w:w="1154" w:type="dxa"/>
            <w:tcBorders>
              <w:top w:val="nil"/>
              <w:left w:val="nil"/>
              <w:bottom w:val="single" w:sz="8" w:space="0" w:color="auto"/>
              <w:right w:val="single" w:sz="8" w:space="0" w:color="auto"/>
            </w:tcBorders>
            <w:shd w:val="clear" w:color="000000" w:fill="C0C0C0"/>
            <w:noWrap/>
            <w:vAlign w:val="center"/>
            <w:hideMark/>
          </w:tcPr>
          <w:p w14:paraId="65B0A7DF"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452510F8"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3A08D6B5" w14:textId="77777777" w:rsidR="00EC5F03" w:rsidRDefault="00EC5F03">
            <w:pPr>
              <w:jc w:val="right"/>
              <w:rPr>
                <w:rFonts w:ascii="Calibri" w:hAnsi="Calibri" w:cs="Calibri"/>
                <w:b/>
                <w:bCs/>
                <w:color w:val="000000"/>
              </w:rPr>
            </w:pPr>
            <w:r>
              <w:rPr>
                <w:rFonts w:ascii="Calibri" w:hAnsi="Calibri"/>
                <w:b/>
                <w:bCs/>
                <w:color w:val="000000"/>
              </w:rPr>
              <w:t> </w:t>
            </w:r>
          </w:p>
        </w:tc>
        <w:tc>
          <w:tcPr>
            <w:tcW w:w="1155" w:type="dxa"/>
            <w:tcBorders>
              <w:top w:val="nil"/>
              <w:left w:val="nil"/>
              <w:bottom w:val="single" w:sz="8" w:space="0" w:color="auto"/>
              <w:right w:val="single" w:sz="8" w:space="0" w:color="auto"/>
            </w:tcBorders>
            <w:shd w:val="clear" w:color="000000" w:fill="C0C0C0"/>
            <w:noWrap/>
            <w:vAlign w:val="center"/>
            <w:hideMark/>
          </w:tcPr>
          <w:p w14:paraId="0021A4B7" w14:textId="77777777" w:rsidR="00EC5F03" w:rsidRDefault="00EC5F03">
            <w:pPr>
              <w:jc w:val="right"/>
              <w:rPr>
                <w:rFonts w:ascii="Calibri" w:hAnsi="Calibri" w:cs="Calibri"/>
                <w:b/>
                <w:bCs/>
                <w:color w:val="000000"/>
              </w:rPr>
            </w:pPr>
            <w:r>
              <w:rPr>
                <w:rFonts w:ascii="Calibri" w:hAnsi="Calibri"/>
                <w:b/>
                <w:bCs/>
                <w:color w:val="000000"/>
              </w:rPr>
              <w:t> </w:t>
            </w:r>
          </w:p>
        </w:tc>
      </w:tr>
      <w:tr w:rsidR="00EC5F03" w14:paraId="4B35D3BE"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39F0AEC6" w14:textId="77777777" w:rsidR="00EC5F03" w:rsidRDefault="00EC5F03">
            <w:pPr>
              <w:rPr>
                <w:rFonts w:ascii="Calibri" w:hAnsi="Calibri" w:cs="Calibri"/>
                <w:b/>
                <w:bCs/>
                <w:color w:val="000000"/>
              </w:rPr>
            </w:pPr>
            <w:r>
              <w:rPr>
                <w:rFonts w:ascii="Calibri" w:hAnsi="Calibri"/>
                <w:b/>
                <w:bCs/>
                <w:color w:val="000000"/>
              </w:rPr>
              <w:t>100m Back</w:t>
            </w:r>
          </w:p>
        </w:tc>
        <w:tc>
          <w:tcPr>
            <w:tcW w:w="1154" w:type="dxa"/>
            <w:tcBorders>
              <w:top w:val="nil"/>
              <w:left w:val="nil"/>
              <w:bottom w:val="single" w:sz="8" w:space="0" w:color="auto"/>
              <w:right w:val="single" w:sz="8" w:space="0" w:color="auto"/>
            </w:tcBorders>
            <w:shd w:val="clear" w:color="000000" w:fill="C0C0C0"/>
            <w:noWrap/>
            <w:vAlign w:val="center"/>
            <w:hideMark/>
          </w:tcPr>
          <w:p w14:paraId="616DACDB"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000000" w:fill="C0C0C0"/>
            <w:noWrap/>
            <w:vAlign w:val="center"/>
            <w:hideMark/>
          </w:tcPr>
          <w:p w14:paraId="478D3FF9"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gridSpan w:val="3"/>
            <w:tcBorders>
              <w:top w:val="nil"/>
              <w:left w:val="nil"/>
              <w:bottom w:val="single" w:sz="8" w:space="0" w:color="auto"/>
              <w:right w:val="single" w:sz="8" w:space="0" w:color="auto"/>
            </w:tcBorders>
            <w:shd w:val="clear" w:color="000000" w:fill="C0C0C0"/>
            <w:noWrap/>
            <w:vAlign w:val="center"/>
            <w:hideMark/>
          </w:tcPr>
          <w:p w14:paraId="10DC1B50" w14:textId="77777777" w:rsidR="00EC5F03" w:rsidRDefault="00EC5F03">
            <w:pPr>
              <w:jc w:val="right"/>
              <w:rPr>
                <w:rFonts w:ascii="Calibri" w:hAnsi="Calibri" w:cs="Calibri"/>
                <w:b/>
                <w:bCs/>
                <w:color w:val="000000"/>
              </w:rPr>
            </w:pPr>
            <w:r>
              <w:rPr>
                <w:rFonts w:ascii="Calibri" w:hAnsi="Calibri"/>
                <w:b/>
                <w:bCs/>
                <w:color w:val="000000"/>
              </w:rPr>
              <w:t> </w:t>
            </w:r>
          </w:p>
        </w:tc>
        <w:tc>
          <w:tcPr>
            <w:tcW w:w="1154" w:type="dxa"/>
            <w:tcBorders>
              <w:top w:val="nil"/>
              <w:left w:val="nil"/>
              <w:bottom w:val="single" w:sz="8" w:space="0" w:color="auto"/>
              <w:right w:val="single" w:sz="8" w:space="0" w:color="auto"/>
            </w:tcBorders>
            <w:shd w:val="clear" w:color="auto" w:fill="auto"/>
            <w:noWrap/>
            <w:vAlign w:val="center"/>
            <w:hideMark/>
          </w:tcPr>
          <w:p w14:paraId="67107618" w14:textId="77777777" w:rsidR="00EC5F03" w:rsidRDefault="00EC5F03">
            <w:pPr>
              <w:jc w:val="right"/>
              <w:rPr>
                <w:rFonts w:ascii="Calibri" w:hAnsi="Calibri" w:cs="Calibri"/>
                <w:b/>
                <w:bCs/>
                <w:color w:val="000000"/>
              </w:rPr>
            </w:pPr>
            <w:r>
              <w:rPr>
                <w:rFonts w:ascii="Calibri" w:hAnsi="Calibri"/>
                <w:b/>
                <w:bCs/>
                <w:color w:val="000000"/>
              </w:rPr>
              <w:t>1.11.5</w:t>
            </w:r>
          </w:p>
        </w:tc>
        <w:tc>
          <w:tcPr>
            <w:tcW w:w="1154" w:type="dxa"/>
            <w:tcBorders>
              <w:top w:val="nil"/>
              <w:left w:val="nil"/>
              <w:bottom w:val="single" w:sz="8" w:space="0" w:color="auto"/>
              <w:right w:val="single" w:sz="8" w:space="0" w:color="auto"/>
            </w:tcBorders>
            <w:shd w:val="clear" w:color="auto" w:fill="auto"/>
            <w:noWrap/>
            <w:vAlign w:val="center"/>
            <w:hideMark/>
          </w:tcPr>
          <w:p w14:paraId="7D8F7319" w14:textId="77777777" w:rsidR="00EC5F03" w:rsidRDefault="00EC5F03">
            <w:pPr>
              <w:jc w:val="right"/>
              <w:rPr>
                <w:rFonts w:ascii="Calibri" w:hAnsi="Calibri" w:cs="Calibri"/>
                <w:b/>
                <w:bCs/>
                <w:color w:val="000000"/>
              </w:rPr>
            </w:pPr>
            <w:r>
              <w:rPr>
                <w:rFonts w:ascii="Calibri" w:hAnsi="Calibri"/>
                <w:b/>
                <w:bCs/>
                <w:color w:val="000000"/>
              </w:rPr>
              <w:t>1.08.0</w:t>
            </w:r>
          </w:p>
        </w:tc>
        <w:tc>
          <w:tcPr>
            <w:tcW w:w="1154" w:type="dxa"/>
            <w:tcBorders>
              <w:top w:val="nil"/>
              <w:left w:val="nil"/>
              <w:bottom w:val="single" w:sz="8" w:space="0" w:color="auto"/>
              <w:right w:val="single" w:sz="8" w:space="0" w:color="auto"/>
            </w:tcBorders>
            <w:shd w:val="clear" w:color="auto" w:fill="auto"/>
            <w:noWrap/>
            <w:vAlign w:val="center"/>
            <w:hideMark/>
          </w:tcPr>
          <w:p w14:paraId="033F7402" w14:textId="77777777" w:rsidR="00EC5F03" w:rsidRDefault="00EC5F03">
            <w:pPr>
              <w:jc w:val="right"/>
              <w:rPr>
                <w:rFonts w:ascii="Calibri" w:hAnsi="Calibri" w:cs="Calibri"/>
                <w:b/>
                <w:bCs/>
                <w:color w:val="000000"/>
              </w:rPr>
            </w:pPr>
            <w:r>
              <w:rPr>
                <w:rFonts w:ascii="Calibri" w:hAnsi="Calibri"/>
                <w:b/>
                <w:bCs/>
                <w:color w:val="000000"/>
              </w:rPr>
              <w:t>1.07.0</w:t>
            </w:r>
          </w:p>
        </w:tc>
        <w:tc>
          <w:tcPr>
            <w:tcW w:w="1155" w:type="dxa"/>
            <w:tcBorders>
              <w:top w:val="nil"/>
              <w:left w:val="nil"/>
              <w:bottom w:val="single" w:sz="8" w:space="0" w:color="auto"/>
              <w:right w:val="single" w:sz="8" w:space="0" w:color="auto"/>
            </w:tcBorders>
            <w:shd w:val="clear" w:color="auto" w:fill="auto"/>
            <w:noWrap/>
            <w:vAlign w:val="center"/>
            <w:hideMark/>
          </w:tcPr>
          <w:p w14:paraId="34520FD3" w14:textId="77777777" w:rsidR="00EC5F03" w:rsidRDefault="00EC5F03">
            <w:pPr>
              <w:jc w:val="right"/>
              <w:rPr>
                <w:rFonts w:ascii="Calibri" w:hAnsi="Calibri" w:cs="Calibri"/>
                <w:b/>
                <w:bCs/>
                <w:color w:val="000000"/>
              </w:rPr>
            </w:pPr>
            <w:r>
              <w:rPr>
                <w:rFonts w:ascii="Calibri" w:hAnsi="Calibri"/>
                <w:b/>
                <w:bCs/>
                <w:color w:val="000000"/>
              </w:rPr>
              <w:t>1.05.5</w:t>
            </w:r>
          </w:p>
        </w:tc>
      </w:tr>
      <w:tr w:rsidR="00EC5F03" w14:paraId="04CB9E41" w14:textId="77777777" w:rsidTr="00F373BE">
        <w:trPr>
          <w:trHeight w:val="324"/>
        </w:trPr>
        <w:tc>
          <w:tcPr>
            <w:tcW w:w="1550" w:type="dxa"/>
            <w:tcBorders>
              <w:top w:val="nil"/>
              <w:left w:val="single" w:sz="8" w:space="0" w:color="auto"/>
              <w:bottom w:val="single" w:sz="8" w:space="0" w:color="auto"/>
              <w:right w:val="single" w:sz="8" w:space="0" w:color="auto"/>
            </w:tcBorders>
            <w:shd w:val="clear" w:color="000000" w:fill="B4C6E7"/>
            <w:noWrap/>
            <w:vAlign w:val="center"/>
            <w:hideMark/>
          </w:tcPr>
          <w:p w14:paraId="6B08F271" w14:textId="77777777" w:rsidR="00EC5F03" w:rsidRDefault="00EC5F03">
            <w:pPr>
              <w:rPr>
                <w:rFonts w:ascii="Calibri" w:hAnsi="Calibri" w:cs="Calibri"/>
                <w:b/>
                <w:bCs/>
                <w:color w:val="000000"/>
              </w:rPr>
            </w:pPr>
            <w:r>
              <w:rPr>
                <w:rFonts w:ascii="Calibri" w:hAnsi="Calibri"/>
                <w:b/>
                <w:bCs/>
                <w:color w:val="000000"/>
              </w:rPr>
              <w:t>100m IM</w:t>
            </w:r>
          </w:p>
        </w:tc>
        <w:tc>
          <w:tcPr>
            <w:tcW w:w="1154" w:type="dxa"/>
            <w:tcBorders>
              <w:top w:val="nil"/>
              <w:left w:val="nil"/>
              <w:bottom w:val="single" w:sz="8" w:space="0" w:color="auto"/>
              <w:right w:val="single" w:sz="8" w:space="0" w:color="auto"/>
            </w:tcBorders>
            <w:shd w:val="clear" w:color="auto" w:fill="auto"/>
            <w:noWrap/>
            <w:vAlign w:val="center"/>
            <w:hideMark/>
          </w:tcPr>
          <w:p w14:paraId="5149D1C2" w14:textId="77777777" w:rsidR="00EC5F03" w:rsidRDefault="00EC5F03">
            <w:pPr>
              <w:jc w:val="right"/>
              <w:rPr>
                <w:rFonts w:ascii="Calibri" w:hAnsi="Calibri" w:cs="Calibri"/>
                <w:b/>
                <w:bCs/>
                <w:color w:val="000000"/>
              </w:rPr>
            </w:pPr>
            <w:r>
              <w:rPr>
                <w:rFonts w:ascii="Calibri" w:hAnsi="Calibri"/>
                <w:b/>
                <w:bCs/>
                <w:color w:val="000000"/>
              </w:rPr>
              <w:t>1.27.0</w:t>
            </w:r>
          </w:p>
        </w:tc>
        <w:tc>
          <w:tcPr>
            <w:tcW w:w="1154" w:type="dxa"/>
            <w:tcBorders>
              <w:top w:val="nil"/>
              <w:left w:val="nil"/>
              <w:bottom w:val="single" w:sz="8" w:space="0" w:color="auto"/>
              <w:right w:val="single" w:sz="8" w:space="0" w:color="auto"/>
            </w:tcBorders>
            <w:shd w:val="clear" w:color="auto" w:fill="auto"/>
            <w:noWrap/>
            <w:vAlign w:val="center"/>
            <w:hideMark/>
          </w:tcPr>
          <w:p w14:paraId="1800F14C" w14:textId="77777777" w:rsidR="00EC5F03" w:rsidRDefault="00EC5F03">
            <w:pPr>
              <w:jc w:val="right"/>
              <w:rPr>
                <w:rFonts w:ascii="Calibri" w:hAnsi="Calibri" w:cs="Calibri"/>
                <w:b/>
                <w:bCs/>
                <w:color w:val="000000"/>
              </w:rPr>
            </w:pPr>
            <w:r>
              <w:rPr>
                <w:rFonts w:ascii="Calibri" w:hAnsi="Calibri"/>
                <w:b/>
                <w:bCs/>
                <w:color w:val="000000"/>
              </w:rPr>
              <w:t>1.20.0</w:t>
            </w:r>
          </w:p>
        </w:tc>
        <w:tc>
          <w:tcPr>
            <w:tcW w:w="1154" w:type="dxa"/>
            <w:gridSpan w:val="3"/>
            <w:tcBorders>
              <w:top w:val="nil"/>
              <w:left w:val="nil"/>
              <w:bottom w:val="single" w:sz="8" w:space="0" w:color="auto"/>
              <w:right w:val="single" w:sz="8" w:space="0" w:color="auto"/>
            </w:tcBorders>
            <w:shd w:val="clear" w:color="auto" w:fill="auto"/>
            <w:noWrap/>
            <w:vAlign w:val="center"/>
            <w:hideMark/>
          </w:tcPr>
          <w:p w14:paraId="7735A0B6" w14:textId="77777777" w:rsidR="00EC5F03" w:rsidRDefault="00EC5F03">
            <w:pPr>
              <w:jc w:val="right"/>
              <w:rPr>
                <w:rFonts w:ascii="Calibri" w:hAnsi="Calibri" w:cs="Calibri"/>
                <w:b/>
                <w:bCs/>
                <w:color w:val="000000"/>
              </w:rPr>
            </w:pPr>
            <w:r>
              <w:rPr>
                <w:rFonts w:ascii="Calibri" w:hAnsi="Calibri"/>
                <w:b/>
                <w:bCs/>
                <w:color w:val="000000"/>
              </w:rPr>
              <w:t>1.15.0</w:t>
            </w:r>
          </w:p>
        </w:tc>
        <w:tc>
          <w:tcPr>
            <w:tcW w:w="1154" w:type="dxa"/>
            <w:tcBorders>
              <w:top w:val="nil"/>
              <w:left w:val="nil"/>
              <w:bottom w:val="single" w:sz="8" w:space="0" w:color="auto"/>
              <w:right w:val="single" w:sz="8" w:space="0" w:color="auto"/>
            </w:tcBorders>
            <w:shd w:val="clear" w:color="auto" w:fill="auto"/>
            <w:noWrap/>
            <w:vAlign w:val="center"/>
            <w:hideMark/>
          </w:tcPr>
          <w:p w14:paraId="5F63577B" w14:textId="77777777" w:rsidR="00EC5F03" w:rsidRDefault="00EC5F03">
            <w:pPr>
              <w:jc w:val="right"/>
              <w:rPr>
                <w:rFonts w:ascii="Calibri" w:hAnsi="Calibri" w:cs="Calibri"/>
                <w:b/>
                <w:bCs/>
                <w:color w:val="000000"/>
              </w:rPr>
            </w:pPr>
            <w:r>
              <w:rPr>
                <w:rFonts w:ascii="Calibri" w:hAnsi="Calibri"/>
                <w:b/>
                <w:bCs/>
                <w:color w:val="000000"/>
              </w:rPr>
              <w:t>1.12.0</w:t>
            </w:r>
          </w:p>
        </w:tc>
        <w:tc>
          <w:tcPr>
            <w:tcW w:w="1154" w:type="dxa"/>
            <w:tcBorders>
              <w:top w:val="nil"/>
              <w:left w:val="nil"/>
              <w:bottom w:val="single" w:sz="8" w:space="0" w:color="auto"/>
              <w:right w:val="single" w:sz="8" w:space="0" w:color="auto"/>
            </w:tcBorders>
            <w:shd w:val="clear" w:color="auto" w:fill="auto"/>
            <w:noWrap/>
            <w:vAlign w:val="center"/>
            <w:hideMark/>
          </w:tcPr>
          <w:p w14:paraId="01200326" w14:textId="77777777" w:rsidR="00EC5F03" w:rsidRDefault="00EC5F03">
            <w:pPr>
              <w:jc w:val="right"/>
              <w:rPr>
                <w:rFonts w:ascii="Calibri" w:hAnsi="Calibri" w:cs="Calibri"/>
                <w:b/>
                <w:bCs/>
                <w:color w:val="000000"/>
              </w:rPr>
            </w:pPr>
            <w:r>
              <w:rPr>
                <w:rFonts w:ascii="Calibri" w:hAnsi="Calibri"/>
                <w:b/>
                <w:bCs/>
                <w:color w:val="000000"/>
              </w:rPr>
              <w:t>1.09.0</w:t>
            </w:r>
          </w:p>
        </w:tc>
        <w:tc>
          <w:tcPr>
            <w:tcW w:w="1154" w:type="dxa"/>
            <w:tcBorders>
              <w:top w:val="nil"/>
              <w:left w:val="nil"/>
              <w:bottom w:val="single" w:sz="8" w:space="0" w:color="auto"/>
              <w:right w:val="single" w:sz="8" w:space="0" w:color="auto"/>
            </w:tcBorders>
            <w:shd w:val="clear" w:color="auto" w:fill="auto"/>
            <w:noWrap/>
            <w:vAlign w:val="center"/>
            <w:hideMark/>
          </w:tcPr>
          <w:p w14:paraId="442566C7" w14:textId="77777777" w:rsidR="00EC5F03" w:rsidRDefault="00EC5F03">
            <w:pPr>
              <w:jc w:val="right"/>
              <w:rPr>
                <w:rFonts w:ascii="Calibri" w:hAnsi="Calibri" w:cs="Calibri"/>
                <w:b/>
                <w:bCs/>
                <w:color w:val="000000"/>
              </w:rPr>
            </w:pPr>
            <w:r>
              <w:rPr>
                <w:rFonts w:ascii="Calibri" w:hAnsi="Calibri"/>
                <w:b/>
                <w:bCs/>
                <w:color w:val="000000"/>
              </w:rPr>
              <w:t>1.08.0</w:t>
            </w:r>
          </w:p>
        </w:tc>
        <w:tc>
          <w:tcPr>
            <w:tcW w:w="1155" w:type="dxa"/>
            <w:tcBorders>
              <w:top w:val="nil"/>
              <w:left w:val="nil"/>
              <w:bottom w:val="single" w:sz="8" w:space="0" w:color="auto"/>
              <w:right w:val="single" w:sz="8" w:space="0" w:color="auto"/>
            </w:tcBorders>
            <w:shd w:val="clear" w:color="auto" w:fill="auto"/>
            <w:noWrap/>
            <w:vAlign w:val="center"/>
            <w:hideMark/>
          </w:tcPr>
          <w:p w14:paraId="69E4ACF2" w14:textId="77777777" w:rsidR="00EC5F03" w:rsidRDefault="00EC5F03">
            <w:pPr>
              <w:jc w:val="right"/>
              <w:rPr>
                <w:rFonts w:ascii="Calibri" w:hAnsi="Calibri" w:cs="Calibri"/>
                <w:b/>
                <w:bCs/>
                <w:color w:val="000000"/>
              </w:rPr>
            </w:pPr>
            <w:r>
              <w:rPr>
                <w:rFonts w:ascii="Calibri" w:hAnsi="Calibri"/>
                <w:b/>
                <w:bCs/>
                <w:color w:val="000000"/>
              </w:rPr>
              <w:t>1.07.0</w:t>
            </w:r>
          </w:p>
        </w:tc>
      </w:tr>
    </w:tbl>
    <w:p w14:paraId="1282CB07" w14:textId="77777777" w:rsidR="00E9738A" w:rsidRDefault="00E9738A"/>
    <w:p w14:paraId="3EB393D9" w14:textId="77777777" w:rsidR="00E9738A" w:rsidRPr="000A5316" w:rsidRDefault="00E9738A" w:rsidP="00935923">
      <w:pPr>
        <w:tabs>
          <w:tab w:val="left" w:pos="0"/>
        </w:tabs>
        <w:suppressAutoHyphens/>
        <w:spacing w:after="120" w:line="300" w:lineRule="exact"/>
        <w:outlineLvl w:val="0"/>
        <w:rPr>
          <w:rFonts w:ascii="Arial" w:hAnsi="Arial" w:cs="Arial"/>
          <w:b/>
          <w:u w:val="single"/>
        </w:rPr>
      </w:pPr>
    </w:p>
    <w:p w14:paraId="0A3BD08A" w14:textId="77777777" w:rsidR="00935923" w:rsidRDefault="00935923" w:rsidP="00935923"/>
    <w:p w14:paraId="33BBF668" w14:textId="77777777" w:rsidR="00935923" w:rsidRDefault="00935923" w:rsidP="00935923"/>
    <w:p w14:paraId="4CE8B711" w14:textId="77777777" w:rsidR="00935923" w:rsidRDefault="00935923" w:rsidP="008C3210">
      <w:pPr>
        <w:rPr>
          <w:rFonts w:ascii="Arial" w:hAnsi="Arial" w:cs="Arial"/>
          <w:b/>
          <w:u w:val="single"/>
        </w:rPr>
      </w:pPr>
    </w:p>
    <w:p w14:paraId="16C3E55D" w14:textId="77777777" w:rsidR="00935923" w:rsidRDefault="00935923" w:rsidP="008C3210">
      <w:pPr>
        <w:rPr>
          <w:rFonts w:ascii="Arial" w:hAnsi="Arial" w:cs="Arial"/>
          <w:b/>
          <w:u w:val="single"/>
        </w:rPr>
      </w:pPr>
    </w:p>
    <w:p w14:paraId="7442E09F" w14:textId="77777777" w:rsidR="00935923" w:rsidRDefault="00935923" w:rsidP="008C3210">
      <w:pPr>
        <w:rPr>
          <w:rFonts w:ascii="Arial" w:hAnsi="Arial" w:cs="Arial"/>
          <w:b/>
          <w:u w:val="single"/>
        </w:rPr>
      </w:pPr>
    </w:p>
    <w:p w14:paraId="44B02AAC" w14:textId="77777777" w:rsidR="00935923" w:rsidRDefault="00935923" w:rsidP="008C3210">
      <w:pPr>
        <w:rPr>
          <w:rFonts w:ascii="Arial" w:hAnsi="Arial" w:cs="Arial"/>
          <w:b/>
          <w:u w:val="single"/>
        </w:rPr>
      </w:pPr>
    </w:p>
    <w:p w14:paraId="3561EC84" w14:textId="77777777" w:rsidR="00935923" w:rsidRDefault="00935923" w:rsidP="008C3210">
      <w:pPr>
        <w:rPr>
          <w:rFonts w:ascii="Arial" w:hAnsi="Arial" w:cs="Arial"/>
          <w:b/>
          <w:u w:val="single"/>
        </w:rPr>
      </w:pPr>
    </w:p>
    <w:p w14:paraId="08BB4A3D" w14:textId="77777777" w:rsidR="00935923" w:rsidRDefault="00935923" w:rsidP="008C3210">
      <w:pPr>
        <w:rPr>
          <w:rFonts w:ascii="Arial" w:hAnsi="Arial" w:cs="Arial"/>
          <w:b/>
          <w:u w:val="single"/>
        </w:rPr>
      </w:pPr>
    </w:p>
    <w:p w14:paraId="141BC82D" w14:textId="77777777" w:rsidR="00935923" w:rsidRDefault="00935923" w:rsidP="008C3210">
      <w:pPr>
        <w:rPr>
          <w:rFonts w:ascii="Arial" w:hAnsi="Arial" w:cs="Arial"/>
          <w:b/>
          <w:u w:val="single"/>
        </w:rPr>
      </w:pPr>
    </w:p>
    <w:p w14:paraId="08DB1ACD" w14:textId="77777777" w:rsidR="00935923" w:rsidRDefault="00935923" w:rsidP="008C3210"/>
    <w:sectPr w:rsidR="00935923" w:rsidSect="00543C3F">
      <w:headerReference w:type="default" r:id="rId17"/>
      <w:headerReference w:type="first" r:id="rId18"/>
      <w:pgSz w:w="11906" w:h="16838"/>
      <w:pgMar w:top="851" w:right="566" w:bottom="709" w:left="993"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5E654" w14:textId="77777777" w:rsidR="00617E0D" w:rsidRDefault="00617E0D">
      <w:r>
        <w:separator/>
      </w:r>
    </w:p>
  </w:endnote>
  <w:endnote w:type="continuationSeparator" w:id="0">
    <w:p w14:paraId="217D80A0" w14:textId="77777777" w:rsidR="00617E0D" w:rsidRDefault="0061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F07E2" w14:textId="77777777" w:rsidR="00617E0D" w:rsidRDefault="00617E0D">
      <w:r>
        <w:separator/>
      </w:r>
    </w:p>
  </w:footnote>
  <w:footnote w:type="continuationSeparator" w:id="0">
    <w:p w14:paraId="7C1E0527" w14:textId="77777777" w:rsidR="00617E0D" w:rsidRDefault="00617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7B076" w14:textId="77777777" w:rsidR="006A765A" w:rsidRPr="00B500E1" w:rsidRDefault="006A765A" w:rsidP="003F168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CE495" w14:textId="2290733B" w:rsidR="006A765A" w:rsidRDefault="00D24EE2" w:rsidP="00B6546B">
    <w:pPr>
      <w:pStyle w:val="Header"/>
      <w:jc w:val="center"/>
    </w:pPr>
    <w:r>
      <w:rPr>
        <w:noProof/>
        <w:lang w:val="en-GB" w:eastAsia="en-GB"/>
      </w:rPr>
      <w:drawing>
        <wp:anchor distT="0" distB="0" distL="114300" distR="114300" simplePos="0" relativeHeight="251658240" behindDoc="0" locked="0" layoutInCell="1" allowOverlap="1" wp14:anchorId="55300221" wp14:editId="430499E3">
          <wp:simplePos x="0" y="0"/>
          <wp:positionH relativeFrom="column">
            <wp:posOffset>5549900</wp:posOffset>
          </wp:positionH>
          <wp:positionV relativeFrom="paragraph">
            <wp:posOffset>-66675</wp:posOffset>
          </wp:positionV>
          <wp:extent cx="1165225" cy="85915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8591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DCE7E09" wp14:editId="629EB52E">
          <wp:simplePos x="0" y="0"/>
          <wp:positionH relativeFrom="column">
            <wp:posOffset>-357505</wp:posOffset>
          </wp:positionH>
          <wp:positionV relativeFrom="paragraph">
            <wp:posOffset>-66675</wp:posOffset>
          </wp:positionV>
          <wp:extent cx="1165225" cy="8591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8591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5C5F523" wp14:editId="3210442F">
          <wp:extent cx="1114425"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5E3"/>
    <w:multiLevelType w:val="hybridMultilevel"/>
    <w:tmpl w:val="885CC31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28B2003"/>
    <w:multiLevelType w:val="hybridMultilevel"/>
    <w:tmpl w:val="D7626390"/>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518E7"/>
    <w:multiLevelType w:val="hybridMultilevel"/>
    <w:tmpl w:val="301286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99C0DF2"/>
    <w:multiLevelType w:val="hybridMultilevel"/>
    <w:tmpl w:val="771A7FE4"/>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687750"/>
    <w:multiLevelType w:val="hybridMultilevel"/>
    <w:tmpl w:val="5C4AF336"/>
    <w:lvl w:ilvl="0" w:tplc="1C380BB4">
      <w:start w:val="2"/>
      <w:numFmt w:val="decimal"/>
      <w:lvlText w:val="%1"/>
      <w:lvlJc w:val="left"/>
      <w:pPr>
        <w:tabs>
          <w:tab w:val="num" w:pos="1200"/>
        </w:tabs>
        <w:ind w:left="1200" w:hanging="360"/>
      </w:pPr>
      <w:rPr>
        <w:rFonts w:hint="default"/>
      </w:rPr>
    </w:lvl>
    <w:lvl w:ilvl="1" w:tplc="08090019" w:tentative="1">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MwMLG0MLcAImMzcyUdpeDU4uLM/DyQAtNaAGXWAWcsAAAA"/>
  </w:docVars>
  <w:rsids>
    <w:rsidRoot w:val="00B9192C"/>
    <w:rsid w:val="00001385"/>
    <w:rsid w:val="00004097"/>
    <w:rsid w:val="00010961"/>
    <w:rsid w:val="00025C86"/>
    <w:rsid w:val="0003506C"/>
    <w:rsid w:val="00035D6D"/>
    <w:rsid w:val="00045BC8"/>
    <w:rsid w:val="0005612D"/>
    <w:rsid w:val="0005728D"/>
    <w:rsid w:val="0008220F"/>
    <w:rsid w:val="00082AE3"/>
    <w:rsid w:val="000A2C60"/>
    <w:rsid w:val="000A5316"/>
    <w:rsid w:val="000A7DDA"/>
    <w:rsid w:val="000B355A"/>
    <w:rsid w:val="000C4670"/>
    <w:rsid w:val="000D19A4"/>
    <w:rsid w:val="000D5A4C"/>
    <w:rsid w:val="000D5FC2"/>
    <w:rsid w:val="000E3E14"/>
    <w:rsid w:val="000F1AA8"/>
    <w:rsid w:val="000F3DCC"/>
    <w:rsid w:val="0010270B"/>
    <w:rsid w:val="00137450"/>
    <w:rsid w:val="0015274A"/>
    <w:rsid w:val="001573AB"/>
    <w:rsid w:val="001627D5"/>
    <w:rsid w:val="001667AC"/>
    <w:rsid w:val="00167D99"/>
    <w:rsid w:val="00176327"/>
    <w:rsid w:val="001A612F"/>
    <w:rsid w:val="001A75F9"/>
    <w:rsid w:val="001C0122"/>
    <w:rsid w:val="001C4AC2"/>
    <w:rsid w:val="001C7F7A"/>
    <w:rsid w:val="001D1730"/>
    <w:rsid w:val="001D1CFC"/>
    <w:rsid w:val="001D6162"/>
    <w:rsid w:val="001F1F9C"/>
    <w:rsid w:val="001F2ABE"/>
    <w:rsid w:val="002047BB"/>
    <w:rsid w:val="00235F48"/>
    <w:rsid w:val="0024461D"/>
    <w:rsid w:val="00245728"/>
    <w:rsid w:val="00247B42"/>
    <w:rsid w:val="0025136C"/>
    <w:rsid w:val="00257F9C"/>
    <w:rsid w:val="00275ED2"/>
    <w:rsid w:val="00283242"/>
    <w:rsid w:val="002843B9"/>
    <w:rsid w:val="002847F8"/>
    <w:rsid w:val="002852CC"/>
    <w:rsid w:val="00286DD1"/>
    <w:rsid w:val="00296E5C"/>
    <w:rsid w:val="002A0ED0"/>
    <w:rsid w:val="002B062F"/>
    <w:rsid w:val="002C3E21"/>
    <w:rsid w:val="002D0CFB"/>
    <w:rsid w:val="002D24F7"/>
    <w:rsid w:val="002D7602"/>
    <w:rsid w:val="002E7198"/>
    <w:rsid w:val="00310F84"/>
    <w:rsid w:val="00311F98"/>
    <w:rsid w:val="00325A44"/>
    <w:rsid w:val="003306B6"/>
    <w:rsid w:val="00331014"/>
    <w:rsid w:val="003311B1"/>
    <w:rsid w:val="003317CD"/>
    <w:rsid w:val="003344CF"/>
    <w:rsid w:val="00346629"/>
    <w:rsid w:val="00350BC2"/>
    <w:rsid w:val="00357072"/>
    <w:rsid w:val="00364E10"/>
    <w:rsid w:val="00371250"/>
    <w:rsid w:val="00372AFD"/>
    <w:rsid w:val="003831BD"/>
    <w:rsid w:val="003A058F"/>
    <w:rsid w:val="003B456F"/>
    <w:rsid w:val="003E2B29"/>
    <w:rsid w:val="003F0C0A"/>
    <w:rsid w:val="003F168C"/>
    <w:rsid w:val="003F17DF"/>
    <w:rsid w:val="003F32F6"/>
    <w:rsid w:val="003F47A9"/>
    <w:rsid w:val="003F743D"/>
    <w:rsid w:val="003F7BA4"/>
    <w:rsid w:val="00402ECE"/>
    <w:rsid w:val="004054CA"/>
    <w:rsid w:val="00411862"/>
    <w:rsid w:val="004545DF"/>
    <w:rsid w:val="00462723"/>
    <w:rsid w:val="004711B3"/>
    <w:rsid w:val="0047272E"/>
    <w:rsid w:val="00472FAC"/>
    <w:rsid w:val="00482CAD"/>
    <w:rsid w:val="00483C40"/>
    <w:rsid w:val="004942CF"/>
    <w:rsid w:val="00497611"/>
    <w:rsid w:val="004C57C9"/>
    <w:rsid w:val="004D5241"/>
    <w:rsid w:val="004E3B91"/>
    <w:rsid w:val="004F7494"/>
    <w:rsid w:val="00500AA3"/>
    <w:rsid w:val="0050420A"/>
    <w:rsid w:val="00505C13"/>
    <w:rsid w:val="00507752"/>
    <w:rsid w:val="00513313"/>
    <w:rsid w:val="00532964"/>
    <w:rsid w:val="0053409E"/>
    <w:rsid w:val="0053432A"/>
    <w:rsid w:val="00543176"/>
    <w:rsid w:val="00543C3F"/>
    <w:rsid w:val="00550B3E"/>
    <w:rsid w:val="00552BDA"/>
    <w:rsid w:val="00553EF7"/>
    <w:rsid w:val="0055509B"/>
    <w:rsid w:val="0056019D"/>
    <w:rsid w:val="00561639"/>
    <w:rsid w:val="005646F4"/>
    <w:rsid w:val="00571440"/>
    <w:rsid w:val="00577DB1"/>
    <w:rsid w:val="00580075"/>
    <w:rsid w:val="00587DFA"/>
    <w:rsid w:val="00592872"/>
    <w:rsid w:val="005936BA"/>
    <w:rsid w:val="005A2C5E"/>
    <w:rsid w:val="005A3CA9"/>
    <w:rsid w:val="005B30BF"/>
    <w:rsid w:val="005C438F"/>
    <w:rsid w:val="005D36E2"/>
    <w:rsid w:val="005E31AC"/>
    <w:rsid w:val="005F05EF"/>
    <w:rsid w:val="005F2FE5"/>
    <w:rsid w:val="005F7DD0"/>
    <w:rsid w:val="006049A1"/>
    <w:rsid w:val="00607E08"/>
    <w:rsid w:val="00612407"/>
    <w:rsid w:val="00617E0D"/>
    <w:rsid w:val="006203FE"/>
    <w:rsid w:val="006338DC"/>
    <w:rsid w:val="00635A48"/>
    <w:rsid w:val="00641D7B"/>
    <w:rsid w:val="006515E9"/>
    <w:rsid w:val="006547C2"/>
    <w:rsid w:val="00655570"/>
    <w:rsid w:val="00666701"/>
    <w:rsid w:val="006674D8"/>
    <w:rsid w:val="00673E64"/>
    <w:rsid w:val="00675EB7"/>
    <w:rsid w:val="00680F2C"/>
    <w:rsid w:val="0068344E"/>
    <w:rsid w:val="00687D9F"/>
    <w:rsid w:val="00690005"/>
    <w:rsid w:val="006A4E98"/>
    <w:rsid w:val="006A765A"/>
    <w:rsid w:val="006B0ED8"/>
    <w:rsid w:val="006B1492"/>
    <w:rsid w:val="006B227A"/>
    <w:rsid w:val="006B382C"/>
    <w:rsid w:val="006C79F0"/>
    <w:rsid w:val="006D1971"/>
    <w:rsid w:val="006D265C"/>
    <w:rsid w:val="006D6F20"/>
    <w:rsid w:val="006D7685"/>
    <w:rsid w:val="006E52B5"/>
    <w:rsid w:val="00701666"/>
    <w:rsid w:val="007040DE"/>
    <w:rsid w:val="007051D6"/>
    <w:rsid w:val="00717C56"/>
    <w:rsid w:val="00723F2D"/>
    <w:rsid w:val="007370CE"/>
    <w:rsid w:val="007459E9"/>
    <w:rsid w:val="0075229D"/>
    <w:rsid w:val="0075401A"/>
    <w:rsid w:val="00756EC7"/>
    <w:rsid w:val="00780533"/>
    <w:rsid w:val="007807A7"/>
    <w:rsid w:val="00787A4B"/>
    <w:rsid w:val="00790CF6"/>
    <w:rsid w:val="00795D73"/>
    <w:rsid w:val="007A5BDD"/>
    <w:rsid w:val="007D7A7B"/>
    <w:rsid w:val="007E4BAF"/>
    <w:rsid w:val="007E7F19"/>
    <w:rsid w:val="00800AF2"/>
    <w:rsid w:val="008071B8"/>
    <w:rsid w:val="00817AF1"/>
    <w:rsid w:val="00824252"/>
    <w:rsid w:val="00825FC6"/>
    <w:rsid w:val="00832F32"/>
    <w:rsid w:val="0083437F"/>
    <w:rsid w:val="00834730"/>
    <w:rsid w:val="00864892"/>
    <w:rsid w:val="00870470"/>
    <w:rsid w:val="00870B53"/>
    <w:rsid w:val="008737C2"/>
    <w:rsid w:val="00876228"/>
    <w:rsid w:val="0089067C"/>
    <w:rsid w:val="00893B47"/>
    <w:rsid w:val="00897F35"/>
    <w:rsid w:val="008A3BC8"/>
    <w:rsid w:val="008A66CD"/>
    <w:rsid w:val="008B0C3D"/>
    <w:rsid w:val="008B0EEA"/>
    <w:rsid w:val="008B1BA5"/>
    <w:rsid w:val="008B43B5"/>
    <w:rsid w:val="008C3210"/>
    <w:rsid w:val="008C3BFF"/>
    <w:rsid w:val="008C6433"/>
    <w:rsid w:val="008D2ED3"/>
    <w:rsid w:val="008E2114"/>
    <w:rsid w:val="008E3988"/>
    <w:rsid w:val="008F0E33"/>
    <w:rsid w:val="008F5900"/>
    <w:rsid w:val="00911B89"/>
    <w:rsid w:val="009137EA"/>
    <w:rsid w:val="00916173"/>
    <w:rsid w:val="009233E2"/>
    <w:rsid w:val="00935923"/>
    <w:rsid w:val="00936207"/>
    <w:rsid w:val="00940F84"/>
    <w:rsid w:val="009410F7"/>
    <w:rsid w:val="00946B97"/>
    <w:rsid w:val="00946FB6"/>
    <w:rsid w:val="00976275"/>
    <w:rsid w:val="009834FD"/>
    <w:rsid w:val="009862D5"/>
    <w:rsid w:val="00986CA9"/>
    <w:rsid w:val="009900D0"/>
    <w:rsid w:val="00992698"/>
    <w:rsid w:val="009962BE"/>
    <w:rsid w:val="009968B0"/>
    <w:rsid w:val="009B3F20"/>
    <w:rsid w:val="009C66D2"/>
    <w:rsid w:val="009C6D0E"/>
    <w:rsid w:val="009D2A7C"/>
    <w:rsid w:val="009D2DE7"/>
    <w:rsid w:val="009D3F65"/>
    <w:rsid w:val="009D43A4"/>
    <w:rsid w:val="009E26EB"/>
    <w:rsid w:val="00A05D41"/>
    <w:rsid w:val="00A1190A"/>
    <w:rsid w:val="00A2363D"/>
    <w:rsid w:val="00A3461F"/>
    <w:rsid w:val="00A4266B"/>
    <w:rsid w:val="00A426D7"/>
    <w:rsid w:val="00A55F73"/>
    <w:rsid w:val="00A62AFC"/>
    <w:rsid w:val="00A878CE"/>
    <w:rsid w:val="00AA3A86"/>
    <w:rsid w:val="00AB7E4C"/>
    <w:rsid w:val="00AC3A87"/>
    <w:rsid w:val="00AC60D0"/>
    <w:rsid w:val="00AE0DE4"/>
    <w:rsid w:val="00AE65F0"/>
    <w:rsid w:val="00AE67C6"/>
    <w:rsid w:val="00AF12ED"/>
    <w:rsid w:val="00B0101D"/>
    <w:rsid w:val="00B02272"/>
    <w:rsid w:val="00B0332B"/>
    <w:rsid w:val="00B06CF6"/>
    <w:rsid w:val="00B07C55"/>
    <w:rsid w:val="00B233B8"/>
    <w:rsid w:val="00B27405"/>
    <w:rsid w:val="00B3215A"/>
    <w:rsid w:val="00B500E1"/>
    <w:rsid w:val="00B50FFF"/>
    <w:rsid w:val="00B65197"/>
    <w:rsid w:val="00B6546B"/>
    <w:rsid w:val="00B70A99"/>
    <w:rsid w:val="00B763DF"/>
    <w:rsid w:val="00B9043F"/>
    <w:rsid w:val="00B9192C"/>
    <w:rsid w:val="00BA7307"/>
    <w:rsid w:val="00BE368A"/>
    <w:rsid w:val="00BE3E62"/>
    <w:rsid w:val="00BE573D"/>
    <w:rsid w:val="00BE6103"/>
    <w:rsid w:val="00BE6ABE"/>
    <w:rsid w:val="00BF753D"/>
    <w:rsid w:val="00BF7C75"/>
    <w:rsid w:val="00C00F1A"/>
    <w:rsid w:val="00C06A54"/>
    <w:rsid w:val="00C127A3"/>
    <w:rsid w:val="00C1752B"/>
    <w:rsid w:val="00C1772B"/>
    <w:rsid w:val="00C4035F"/>
    <w:rsid w:val="00C440BD"/>
    <w:rsid w:val="00C463F2"/>
    <w:rsid w:val="00C46CD1"/>
    <w:rsid w:val="00C64908"/>
    <w:rsid w:val="00C80912"/>
    <w:rsid w:val="00CA3660"/>
    <w:rsid w:val="00CA6B1B"/>
    <w:rsid w:val="00CB1474"/>
    <w:rsid w:val="00CB574E"/>
    <w:rsid w:val="00CB6A6E"/>
    <w:rsid w:val="00CB7830"/>
    <w:rsid w:val="00CD40DA"/>
    <w:rsid w:val="00CD4D46"/>
    <w:rsid w:val="00CE6093"/>
    <w:rsid w:val="00CF0EE7"/>
    <w:rsid w:val="00D01043"/>
    <w:rsid w:val="00D042BA"/>
    <w:rsid w:val="00D055D4"/>
    <w:rsid w:val="00D166A4"/>
    <w:rsid w:val="00D24EE2"/>
    <w:rsid w:val="00D27F05"/>
    <w:rsid w:val="00D33F5D"/>
    <w:rsid w:val="00D4449B"/>
    <w:rsid w:val="00D72398"/>
    <w:rsid w:val="00DA53A5"/>
    <w:rsid w:val="00DB1001"/>
    <w:rsid w:val="00DB124A"/>
    <w:rsid w:val="00DB25F3"/>
    <w:rsid w:val="00DB710F"/>
    <w:rsid w:val="00DB7885"/>
    <w:rsid w:val="00DC3585"/>
    <w:rsid w:val="00DC4D7E"/>
    <w:rsid w:val="00DD0E37"/>
    <w:rsid w:val="00DD1412"/>
    <w:rsid w:val="00DD1763"/>
    <w:rsid w:val="00DD5376"/>
    <w:rsid w:val="00DD53A8"/>
    <w:rsid w:val="00DD6929"/>
    <w:rsid w:val="00DE42ED"/>
    <w:rsid w:val="00DF54F2"/>
    <w:rsid w:val="00E0433E"/>
    <w:rsid w:val="00E13D2C"/>
    <w:rsid w:val="00E1768C"/>
    <w:rsid w:val="00E27017"/>
    <w:rsid w:val="00E30763"/>
    <w:rsid w:val="00E325D5"/>
    <w:rsid w:val="00E52B7F"/>
    <w:rsid w:val="00E54057"/>
    <w:rsid w:val="00E551DF"/>
    <w:rsid w:val="00E611D2"/>
    <w:rsid w:val="00E704C5"/>
    <w:rsid w:val="00E82881"/>
    <w:rsid w:val="00E8612E"/>
    <w:rsid w:val="00E870FC"/>
    <w:rsid w:val="00E90632"/>
    <w:rsid w:val="00E96D9C"/>
    <w:rsid w:val="00E9738A"/>
    <w:rsid w:val="00EA4E55"/>
    <w:rsid w:val="00EA5F54"/>
    <w:rsid w:val="00EA6CAC"/>
    <w:rsid w:val="00EB5BB3"/>
    <w:rsid w:val="00EC0F36"/>
    <w:rsid w:val="00EC5F03"/>
    <w:rsid w:val="00EC7FE9"/>
    <w:rsid w:val="00ED7A0A"/>
    <w:rsid w:val="00EF4D03"/>
    <w:rsid w:val="00EF5D66"/>
    <w:rsid w:val="00F04093"/>
    <w:rsid w:val="00F13121"/>
    <w:rsid w:val="00F245A0"/>
    <w:rsid w:val="00F24FC0"/>
    <w:rsid w:val="00F300B2"/>
    <w:rsid w:val="00F347CC"/>
    <w:rsid w:val="00F34FB8"/>
    <w:rsid w:val="00F373BE"/>
    <w:rsid w:val="00F65554"/>
    <w:rsid w:val="00F70A1B"/>
    <w:rsid w:val="00F70D08"/>
    <w:rsid w:val="00F71939"/>
    <w:rsid w:val="00F72079"/>
    <w:rsid w:val="00F76533"/>
    <w:rsid w:val="00F86FE5"/>
    <w:rsid w:val="00FA2CE5"/>
    <w:rsid w:val="00FB1A06"/>
    <w:rsid w:val="00FD04D1"/>
    <w:rsid w:val="00FE0134"/>
    <w:rsid w:val="00FE7C50"/>
    <w:rsid w:val="00FF06F6"/>
    <w:rsid w:val="00FF07EB"/>
    <w:rsid w:val="07A68371"/>
    <w:rsid w:val="0AF05D76"/>
    <w:rsid w:val="0B533B75"/>
    <w:rsid w:val="0E69171C"/>
    <w:rsid w:val="1296915F"/>
    <w:rsid w:val="1489BB71"/>
    <w:rsid w:val="15E04D42"/>
    <w:rsid w:val="1ACFAAF6"/>
    <w:rsid w:val="210EEAE6"/>
    <w:rsid w:val="2728BFF6"/>
    <w:rsid w:val="286044FF"/>
    <w:rsid w:val="2B5F2C1C"/>
    <w:rsid w:val="2BE9722D"/>
    <w:rsid w:val="2CA9222B"/>
    <w:rsid w:val="2EB83550"/>
    <w:rsid w:val="31B70D05"/>
    <w:rsid w:val="4EB3E815"/>
    <w:rsid w:val="50789169"/>
    <w:rsid w:val="5535F3FF"/>
    <w:rsid w:val="5AC1BF40"/>
    <w:rsid w:val="7BA26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EE3A6"/>
  <w15:chartTrackingRefBased/>
  <w15:docId w15:val="{86990509-870D-4DC8-A9D9-B4E2BE49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EE7"/>
    <w:rPr>
      <w:sz w:val="24"/>
      <w:szCs w:val="24"/>
      <w:lang w:val="en-US" w:eastAsia="en-US"/>
    </w:rPr>
  </w:style>
  <w:style w:type="paragraph" w:styleId="Heading1">
    <w:name w:val="heading 1"/>
    <w:next w:val="Normal"/>
    <w:link w:val="Heading1Char"/>
    <w:uiPriority w:val="9"/>
    <w:qFormat/>
    <w:rsid w:val="00690005"/>
    <w:pPr>
      <w:keepNext/>
      <w:keepLines/>
      <w:spacing w:line="256" w:lineRule="auto"/>
      <w:ind w:right="125"/>
      <w:jc w:val="center"/>
      <w:outlineLvl w:val="0"/>
    </w:pPr>
    <w:rPr>
      <w:rFonts w:ascii="Arial" w:eastAsia="Arial" w:hAnsi="Arial" w:cs="Arial"/>
      <w:b/>
      <w:color w:val="000000"/>
      <w:kern w:val="2"/>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0E33"/>
    <w:rPr>
      <w:rFonts w:ascii="Tahoma" w:hAnsi="Tahoma" w:cs="Tahoma"/>
      <w:sz w:val="16"/>
      <w:szCs w:val="16"/>
    </w:rPr>
  </w:style>
  <w:style w:type="table" w:styleId="TableGrid">
    <w:name w:val="Table Grid"/>
    <w:basedOn w:val="TableNormal"/>
    <w:rsid w:val="008F0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32F32"/>
    <w:pPr>
      <w:tabs>
        <w:tab w:val="left" w:pos="-720"/>
      </w:tabs>
      <w:suppressAutoHyphens/>
      <w:overflowPunct w:val="0"/>
      <w:autoSpaceDE w:val="0"/>
      <w:autoSpaceDN w:val="0"/>
      <w:adjustRightInd w:val="0"/>
      <w:ind w:left="426" w:hanging="426"/>
    </w:pPr>
    <w:rPr>
      <w:rFonts w:ascii="Courier New" w:hAnsi="Courier New"/>
      <w:sz w:val="20"/>
      <w:szCs w:val="20"/>
    </w:rPr>
  </w:style>
  <w:style w:type="paragraph" w:styleId="DocumentMap">
    <w:name w:val="Document Map"/>
    <w:basedOn w:val="Normal"/>
    <w:semiHidden/>
    <w:rsid w:val="004942CF"/>
    <w:pPr>
      <w:shd w:val="clear" w:color="auto" w:fill="000080"/>
    </w:pPr>
    <w:rPr>
      <w:rFonts w:ascii="Tahoma" w:hAnsi="Tahoma" w:cs="Tahoma"/>
      <w:sz w:val="20"/>
      <w:szCs w:val="20"/>
    </w:rPr>
  </w:style>
  <w:style w:type="paragraph" w:styleId="Header">
    <w:name w:val="header"/>
    <w:basedOn w:val="Normal"/>
    <w:rsid w:val="00CF0EE7"/>
    <w:pPr>
      <w:tabs>
        <w:tab w:val="center" w:pos="4153"/>
        <w:tab w:val="right" w:pos="8306"/>
      </w:tabs>
    </w:pPr>
  </w:style>
  <w:style w:type="paragraph" w:styleId="Footer">
    <w:name w:val="footer"/>
    <w:basedOn w:val="Normal"/>
    <w:rsid w:val="00CF0EE7"/>
    <w:pPr>
      <w:tabs>
        <w:tab w:val="center" w:pos="4153"/>
        <w:tab w:val="right" w:pos="8306"/>
      </w:tabs>
    </w:pPr>
  </w:style>
  <w:style w:type="character" w:styleId="Hyperlink">
    <w:name w:val="Hyperlink"/>
    <w:rsid w:val="00CB1474"/>
    <w:rPr>
      <w:color w:val="0000FF"/>
      <w:u w:val="single"/>
    </w:rPr>
  </w:style>
  <w:style w:type="paragraph" w:styleId="ListParagraph">
    <w:name w:val="List Paragraph"/>
    <w:basedOn w:val="Normal"/>
    <w:uiPriority w:val="34"/>
    <w:qFormat/>
    <w:rsid w:val="00AE67C6"/>
    <w:pPr>
      <w:ind w:left="720"/>
    </w:pPr>
  </w:style>
  <w:style w:type="character" w:styleId="UnresolvedMention">
    <w:name w:val="Unresolved Mention"/>
    <w:uiPriority w:val="99"/>
    <w:semiHidden/>
    <w:unhideWhenUsed/>
    <w:rsid w:val="00045BC8"/>
    <w:rPr>
      <w:color w:val="605E5C"/>
      <w:shd w:val="clear" w:color="auto" w:fill="E1DFDD"/>
    </w:rPr>
  </w:style>
  <w:style w:type="paragraph" w:customStyle="1" w:styleId="Default">
    <w:name w:val="Default"/>
    <w:rsid w:val="00372AFD"/>
    <w:pPr>
      <w:autoSpaceDE w:val="0"/>
      <w:autoSpaceDN w:val="0"/>
      <w:adjustRightInd w:val="0"/>
    </w:pPr>
    <w:rPr>
      <w:rFonts w:ascii="Arial" w:eastAsia="Calibri" w:hAnsi="Arial" w:cs="Arial"/>
      <w:color w:val="000000"/>
      <w:sz w:val="24"/>
      <w:szCs w:val="24"/>
      <w:lang w:val="en-US" w:eastAsia="en-US"/>
    </w:rPr>
  </w:style>
  <w:style w:type="character" w:customStyle="1" w:styleId="Heading1Char">
    <w:name w:val="Heading 1 Char"/>
    <w:link w:val="Heading1"/>
    <w:uiPriority w:val="9"/>
    <w:rsid w:val="00690005"/>
    <w:rPr>
      <w:rFonts w:ascii="Arial" w:eastAsia="Arial" w:hAnsi="Arial" w:cs="Arial"/>
      <w:b/>
      <w:color w:val="000000"/>
      <w:kern w:val="2"/>
      <w:sz w:val="40"/>
      <w:szCs w:val="24"/>
    </w:rPr>
  </w:style>
  <w:style w:type="character" w:styleId="Strong">
    <w:name w:val="Strong"/>
    <w:uiPriority w:val="22"/>
    <w:qFormat/>
    <w:rsid w:val="00911B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65616">
      <w:bodyDiv w:val="1"/>
      <w:marLeft w:val="0"/>
      <w:marRight w:val="0"/>
      <w:marTop w:val="0"/>
      <w:marBottom w:val="0"/>
      <w:divBdr>
        <w:top w:val="none" w:sz="0" w:space="0" w:color="auto"/>
        <w:left w:val="none" w:sz="0" w:space="0" w:color="auto"/>
        <w:bottom w:val="none" w:sz="0" w:space="0" w:color="auto"/>
        <w:right w:val="none" w:sz="0" w:space="0" w:color="auto"/>
      </w:divBdr>
      <w:divsChild>
        <w:div w:id="224068502">
          <w:marLeft w:val="0"/>
          <w:marRight w:val="0"/>
          <w:marTop w:val="0"/>
          <w:marBottom w:val="0"/>
          <w:divBdr>
            <w:top w:val="none" w:sz="0" w:space="0" w:color="auto"/>
            <w:left w:val="none" w:sz="0" w:space="0" w:color="auto"/>
            <w:bottom w:val="none" w:sz="0" w:space="0" w:color="auto"/>
            <w:right w:val="none" w:sz="0" w:space="0" w:color="auto"/>
          </w:divBdr>
          <w:divsChild>
            <w:div w:id="600920923">
              <w:marLeft w:val="0"/>
              <w:marRight w:val="0"/>
              <w:marTop w:val="0"/>
              <w:marBottom w:val="0"/>
              <w:divBdr>
                <w:top w:val="none" w:sz="0" w:space="0" w:color="auto"/>
                <w:left w:val="none" w:sz="0" w:space="0" w:color="auto"/>
                <w:bottom w:val="none" w:sz="0" w:space="0" w:color="auto"/>
                <w:right w:val="none" w:sz="0" w:space="0" w:color="auto"/>
              </w:divBdr>
              <w:divsChild>
                <w:div w:id="1468234641">
                  <w:marLeft w:val="786"/>
                  <w:marRight w:val="0"/>
                  <w:marTop w:val="0"/>
                  <w:marBottom w:val="0"/>
                  <w:divBdr>
                    <w:top w:val="none" w:sz="0" w:space="0" w:color="auto"/>
                    <w:left w:val="none" w:sz="0" w:space="0" w:color="auto"/>
                    <w:bottom w:val="none" w:sz="0" w:space="0" w:color="auto"/>
                    <w:right w:val="none" w:sz="0" w:space="0" w:color="auto"/>
                  </w:divBdr>
                </w:div>
              </w:divsChild>
            </w:div>
            <w:div w:id="938636386">
              <w:marLeft w:val="0"/>
              <w:marRight w:val="0"/>
              <w:marTop w:val="0"/>
              <w:marBottom w:val="0"/>
              <w:divBdr>
                <w:top w:val="none" w:sz="0" w:space="0" w:color="auto"/>
                <w:left w:val="none" w:sz="0" w:space="0" w:color="auto"/>
                <w:bottom w:val="none" w:sz="0" w:space="0" w:color="auto"/>
                <w:right w:val="none" w:sz="0" w:space="0" w:color="auto"/>
              </w:divBdr>
              <w:divsChild>
                <w:div w:id="82148632">
                  <w:marLeft w:val="786"/>
                  <w:marRight w:val="0"/>
                  <w:marTop w:val="0"/>
                  <w:marBottom w:val="0"/>
                  <w:divBdr>
                    <w:top w:val="none" w:sz="0" w:space="0" w:color="auto"/>
                    <w:left w:val="none" w:sz="0" w:space="0" w:color="auto"/>
                    <w:bottom w:val="none" w:sz="0" w:space="0" w:color="auto"/>
                    <w:right w:val="none" w:sz="0" w:space="0" w:color="auto"/>
                  </w:divBdr>
                </w:div>
                <w:div w:id="656498030">
                  <w:marLeft w:val="786"/>
                  <w:marRight w:val="0"/>
                  <w:marTop w:val="0"/>
                  <w:marBottom w:val="0"/>
                  <w:divBdr>
                    <w:top w:val="none" w:sz="0" w:space="0" w:color="auto"/>
                    <w:left w:val="none" w:sz="0" w:space="0" w:color="auto"/>
                    <w:bottom w:val="none" w:sz="0" w:space="0" w:color="auto"/>
                    <w:right w:val="none" w:sz="0" w:space="0" w:color="auto"/>
                  </w:divBdr>
                </w:div>
                <w:div w:id="1544444958">
                  <w:marLeft w:val="786"/>
                  <w:marRight w:val="0"/>
                  <w:marTop w:val="0"/>
                  <w:marBottom w:val="0"/>
                  <w:divBdr>
                    <w:top w:val="none" w:sz="0" w:space="0" w:color="auto"/>
                    <w:left w:val="none" w:sz="0" w:space="0" w:color="auto"/>
                    <w:bottom w:val="none" w:sz="0" w:space="0" w:color="auto"/>
                    <w:right w:val="none" w:sz="0" w:space="0" w:color="auto"/>
                  </w:divBdr>
                </w:div>
              </w:divsChild>
            </w:div>
            <w:div w:id="1535147609">
              <w:marLeft w:val="0"/>
              <w:marRight w:val="0"/>
              <w:marTop w:val="0"/>
              <w:marBottom w:val="0"/>
              <w:divBdr>
                <w:top w:val="none" w:sz="0" w:space="0" w:color="auto"/>
                <w:left w:val="none" w:sz="0" w:space="0" w:color="auto"/>
                <w:bottom w:val="none" w:sz="0" w:space="0" w:color="auto"/>
                <w:right w:val="none" w:sz="0" w:space="0" w:color="auto"/>
              </w:divBdr>
              <w:divsChild>
                <w:div w:id="43217232">
                  <w:marLeft w:val="786"/>
                  <w:marRight w:val="0"/>
                  <w:marTop w:val="0"/>
                  <w:marBottom w:val="0"/>
                  <w:divBdr>
                    <w:top w:val="none" w:sz="0" w:space="0" w:color="auto"/>
                    <w:left w:val="none" w:sz="0" w:space="0" w:color="auto"/>
                    <w:bottom w:val="none" w:sz="0" w:space="0" w:color="auto"/>
                    <w:right w:val="none" w:sz="0" w:space="0" w:color="auto"/>
                  </w:divBdr>
                </w:div>
                <w:div w:id="609242657">
                  <w:marLeft w:val="0"/>
                  <w:marRight w:val="0"/>
                  <w:marTop w:val="0"/>
                  <w:marBottom w:val="0"/>
                  <w:divBdr>
                    <w:top w:val="none" w:sz="0" w:space="0" w:color="auto"/>
                    <w:left w:val="none" w:sz="0" w:space="0" w:color="auto"/>
                    <w:bottom w:val="none" w:sz="0" w:space="0" w:color="auto"/>
                    <w:right w:val="none" w:sz="0" w:space="0" w:color="auto"/>
                  </w:divBdr>
                </w:div>
                <w:div w:id="669723968">
                  <w:marLeft w:val="786"/>
                  <w:marRight w:val="0"/>
                  <w:marTop w:val="0"/>
                  <w:marBottom w:val="0"/>
                  <w:divBdr>
                    <w:top w:val="none" w:sz="0" w:space="0" w:color="auto"/>
                    <w:left w:val="none" w:sz="0" w:space="0" w:color="auto"/>
                    <w:bottom w:val="none" w:sz="0" w:space="0" w:color="auto"/>
                    <w:right w:val="none" w:sz="0" w:space="0" w:color="auto"/>
                  </w:divBdr>
                </w:div>
                <w:div w:id="814371444">
                  <w:marLeft w:val="786"/>
                  <w:marRight w:val="0"/>
                  <w:marTop w:val="0"/>
                  <w:marBottom w:val="0"/>
                  <w:divBdr>
                    <w:top w:val="none" w:sz="0" w:space="0" w:color="auto"/>
                    <w:left w:val="none" w:sz="0" w:space="0" w:color="auto"/>
                    <w:bottom w:val="none" w:sz="0" w:space="0" w:color="auto"/>
                    <w:right w:val="none" w:sz="0" w:space="0" w:color="auto"/>
                  </w:divBdr>
                </w:div>
                <w:div w:id="1960643606">
                  <w:marLeft w:val="360"/>
                  <w:marRight w:val="0"/>
                  <w:marTop w:val="0"/>
                  <w:marBottom w:val="0"/>
                  <w:divBdr>
                    <w:top w:val="none" w:sz="0" w:space="0" w:color="auto"/>
                    <w:left w:val="none" w:sz="0" w:space="0" w:color="auto"/>
                    <w:bottom w:val="none" w:sz="0" w:space="0" w:color="auto"/>
                    <w:right w:val="none" w:sz="0" w:space="0" w:color="auto"/>
                  </w:divBdr>
                </w:div>
                <w:div w:id="1987466574">
                  <w:marLeft w:val="0"/>
                  <w:marRight w:val="0"/>
                  <w:marTop w:val="0"/>
                  <w:marBottom w:val="0"/>
                  <w:divBdr>
                    <w:top w:val="none" w:sz="0" w:space="0" w:color="auto"/>
                    <w:left w:val="none" w:sz="0" w:space="0" w:color="auto"/>
                    <w:bottom w:val="none" w:sz="0" w:space="0" w:color="auto"/>
                    <w:right w:val="none" w:sz="0" w:space="0" w:color="auto"/>
                  </w:divBdr>
                </w:div>
              </w:divsChild>
            </w:div>
            <w:div w:id="2121561301">
              <w:marLeft w:val="0"/>
              <w:marRight w:val="0"/>
              <w:marTop w:val="0"/>
              <w:marBottom w:val="0"/>
              <w:divBdr>
                <w:top w:val="none" w:sz="0" w:space="0" w:color="auto"/>
                <w:left w:val="none" w:sz="0" w:space="0" w:color="auto"/>
                <w:bottom w:val="none" w:sz="0" w:space="0" w:color="auto"/>
                <w:right w:val="none" w:sz="0" w:space="0" w:color="auto"/>
              </w:divBdr>
              <w:divsChild>
                <w:div w:id="45613146">
                  <w:marLeft w:val="786"/>
                  <w:marRight w:val="0"/>
                  <w:marTop w:val="0"/>
                  <w:marBottom w:val="0"/>
                  <w:divBdr>
                    <w:top w:val="none" w:sz="0" w:space="0" w:color="auto"/>
                    <w:left w:val="none" w:sz="0" w:space="0" w:color="auto"/>
                    <w:bottom w:val="none" w:sz="0" w:space="0" w:color="auto"/>
                    <w:right w:val="none" w:sz="0" w:space="0" w:color="auto"/>
                  </w:divBdr>
                  <w:divsChild>
                    <w:div w:id="1638417710">
                      <w:marLeft w:val="7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60048">
      <w:bodyDiv w:val="1"/>
      <w:marLeft w:val="0"/>
      <w:marRight w:val="0"/>
      <w:marTop w:val="0"/>
      <w:marBottom w:val="0"/>
      <w:divBdr>
        <w:top w:val="none" w:sz="0" w:space="0" w:color="auto"/>
        <w:left w:val="none" w:sz="0" w:space="0" w:color="auto"/>
        <w:bottom w:val="none" w:sz="0" w:space="0" w:color="auto"/>
        <w:right w:val="none" w:sz="0" w:space="0" w:color="auto"/>
      </w:divBdr>
    </w:div>
    <w:div w:id="790049172">
      <w:bodyDiv w:val="1"/>
      <w:marLeft w:val="0"/>
      <w:marRight w:val="0"/>
      <w:marTop w:val="0"/>
      <w:marBottom w:val="0"/>
      <w:divBdr>
        <w:top w:val="none" w:sz="0" w:space="0" w:color="auto"/>
        <w:left w:val="none" w:sz="0" w:space="0" w:color="auto"/>
        <w:bottom w:val="none" w:sz="0" w:space="0" w:color="auto"/>
        <w:right w:val="none" w:sz="0" w:space="0" w:color="auto"/>
      </w:divBdr>
    </w:div>
    <w:div w:id="1035037993">
      <w:bodyDiv w:val="1"/>
      <w:marLeft w:val="0"/>
      <w:marRight w:val="0"/>
      <w:marTop w:val="0"/>
      <w:marBottom w:val="0"/>
      <w:divBdr>
        <w:top w:val="none" w:sz="0" w:space="0" w:color="auto"/>
        <w:left w:val="none" w:sz="0" w:space="0" w:color="auto"/>
        <w:bottom w:val="none" w:sz="0" w:space="0" w:color="auto"/>
        <w:right w:val="none" w:sz="0" w:space="0" w:color="auto"/>
      </w:divBdr>
    </w:div>
    <w:div w:id="1404180162">
      <w:bodyDiv w:val="1"/>
      <w:marLeft w:val="0"/>
      <w:marRight w:val="0"/>
      <w:marTop w:val="0"/>
      <w:marBottom w:val="0"/>
      <w:divBdr>
        <w:top w:val="none" w:sz="0" w:space="0" w:color="auto"/>
        <w:left w:val="none" w:sz="0" w:space="0" w:color="auto"/>
        <w:bottom w:val="none" w:sz="0" w:space="0" w:color="auto"/>
        <w:right w:val="none" w:sz="0" w:space="0" w:color="auto"/>
      </w:divBdr>
    </w:div>
    <w:div w:id="1534032545">
      <w:bodyDiv w:val="1"/>
      <w:marLeft w:val="0"/>
      <w:marRight w:val="0"/>
      <w:marTop w:val="0"/>
      <w:marBottom w:val="0"/>
      <w:divBdr>
        <w:top w:val="none" w:sz="0" w:space="0" w:color="auto"/>
        <w:left w:val="none" w:sz="0" w:space="0" w:color="auto"/>
        <w:bottom w:val="none" w:sz="0" w:space="0" w:color="auto"/>
        <w:right w:val="none" w:sz="0" w:space="0" w:color="auto"/>
      </w:divBdr>
    </w:div>
    <w:div w:id="1932162142">
      <w:bodyDiv w:val="1"/>
      <w:marLeft w:val="0"/>
      <w:marRight w:val="0"/>
      <w:marTop w:val="0"/>
      <w:marBottom w:val="0"/>
      <w:divBdr>
        <w:top w:val="none" w:sz="0" w:space="0" w:color="auto"/>
        <w:left w:val="none" w:sz="0" w:space="0" w:color="auto"/>
        <w:bottom w:val="none" w:sz="0" w:space="0" w:color="auto"/>
        <w:right w:val="none" w:sz="0" w:space="0" w:color="auto"/>
      </w:divBdr>
    </w:div>
    <w:div w:id="196943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ixtures@belpermarlin.co.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xtures@belpermarlin.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moter@belpermarlin.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lpermarlin.co.uk" TargetMode="External"/><Relationship Id="rId5" Type="http://schemas.openxmlformats.org/officeDocument/2006/relationships/styles" Target="styles.xml"/><Relationship Id="rId15" Type="http://schemas.openxmlformats.org/officeDocument/2006/relationships/hyperlink" Target="mailto:fixtures@belpermarlin.co.uk" TargetMode="External"/><Relationship Id="rId10" Type="http://schemas.openxmlformats.org/officeDocument/2006/relationships/hyperlink" Target="https://www.swimming.org/swimengland/swim-england-transgender-non-binary-competition-polic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moter@belpermarlin.co.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6b05ba-6c94-44cc-9392-c4f9a7efe3b7">
      <Terms xmlns="http://schemas.microsoft.com/office/infopath/2007/PartnerControls"/>
    </lcf76f155ced4ddcb4097134ff3c332f>
    <TaxCatchAll xmlns="9c69ed6c-22ea-4750-855a-83b9c0e0b7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9D037A2BEA7340842A0B06B185215D" ma:contentTypeVersion="15" ma:contentTypeDescription="Create a new document." ma:contentTypeScope="" ma:versionID="1ba6fa23c5953128f9bb1c67471b8cd6">
  <xsd:schema xmlns:xsd="http://www.w3.org/2001/XMLSchema" xmlns:xs="http://www.w3.org/2001/XMLSchema" xmlns:p="http://schemas.microsoft.com/office/2006/metadata/properties" xmlns:ns2="9e6b05ba-6c94-44cc-9392-c4f9a7efe3b7" xmlns:ns3="9c69ed6c-22ea-4750-855a-83b9c0e0b781" targetNamespace="http://schemas.microsoft.com/office/2006/metadata/properties" ma:root="true" ma:fieldsID="1f28b18a8fd3a250bcb829f2f4fdcc3d" ns2:_="" ns3:_="">
    <xsd:import namespace="9e6b05ba-6c94-44cc-9392-c4f9a7efe3b7"/>
    <xsd:import namespace="9c69ed6c-22ea-4750-855a-83b9c0e0b7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b05ba-6c94-44cc-9392-c4f9a7efe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372045-3c60-4dfb-a8ed-e7b36956ca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69ed6c-22ea-4750-855a-83b9c0e0b7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e222d0-05f2-40f3-9c01-3ba763599c13}" ma:internalName="TaxCatchAll" ma:showField="CatchAllData" ma:web="9c69ed6c-22ea-4750-855a-83b9c0e0b7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A9A3C-E864-488D-8E00-D3A46DE7D296}">
  <ds:schemaRefs>
    <ds:schemaRef ds:uri="http://schemas.microsoft.com/sharepoint/v3/contenttype/forms"/>
  </ds:schemaRefs>
</ds:datastoreItem>
</file>

<file path=customXml/itemProps2.xml><?xml version="1.0" encoding="utf-8"?>
<ds:datastoreItem xmlns:ds="http://schemas.openxmlformats.org/officeDocument/2006/customXml" ds:itemID="{4B62547B-AB37-438E-AE09-22BBD6BFD914}">
  <ds:schemaRefs>
    <ds:schemaRef ds:uri="http://schemas.microsoft.com/office/2006/metadata/properties"/>
    <ds:schemaRef ds:uri="http://schemas.microsoft.com/office/infopath/2007/PartnerControls"/>
    <ds:schemaRef ds:uri="9e6b05ba-6c94-44cc-9392-c4f9a7efe3b7"/>
    <ds:schemaRef ds:uri="9c69ed6c-22ea-4750-855a-83b9c0e0b781"/>
  </ds:schemaRefs>
</ds:datastoreItem>
</file>

<file path=customXml/itemProps3.xml><?xml version="1.0" encoding="utf-8"?>
<ds:datastoreItem xmlns:ds="http://schemas.openxmlformats.org/officeDocument/2006/customXml" ds:itemID="{B1BD7AFC-C0B8-4FA3-8799-BBD5C81E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b05ba-6c94-44cc-9392-c4f9a7efe3b7"/>
    <ds:schemaRef ds:uri="9c69ed6c-22ea-4750-855a-83b9c0e0b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1534</Words>
  <Characters>8745</Characters>
  <Application>Microsoft Office Word</Application>
  <DocSecurity>0</DocSecurity>
  <Lines>72</Lines>
  <Paragraphs>20</Paragraphs>
  <ScaleCrop>false</ScaleCrop>
  <Company>Rolls-Royce Plc</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dc:creator>
  <cp:keywords/>
  <cp:lastModifiedBy>user</cp:lastModifiedBy>
  <cp:revision>2</cp:revision>
  <cp:lastPrinted>2019-07-09T17:22:00Z</cp:lastPrinted>
  <dcterms:created xsi:type="dcterms:W3CDTF">2025-07-08T12:59:00Z</dcterms:created>
  <dcterms:modified xsi:type="dcterms:W3CDTF">2025-07-08T12:59:00Z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0x010100A19D037A2BEA7340842A0B06B185215D</vt:lpwstr>
  </property>
  <property fmtid="{D5CDD505-2E9C-101B-9397-08002B2CF9AE}" pid="3" name="MediaServiceImageTags">
    <vt:lpwstr/>
  </property>
</Properties>
</file>